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159B" w:rsidRDefault="009F159B">
      <w:pPr>
        <w:jc w:val="center"/>
        <w:rPr>
          <w:rFonts w:ascii="黑体" w:eastAsia="黑体" w:hAnsi="黑体" w:hint="eastAsia"/>
          <w:b/>
          <w:sz w:val="36"/>
          <w:szCs w:val="36"/>
        </w:rPr>
      </w:pPr>
    </w:p>
    <w:p w:rsidR="000C725C" w:rsidRPr="009F159B" w:rsidRDefault="00972C52">
      <w:pPr>
        <w:jc w:val="center"/>
        <w:rPr>
          <w:rFonts w:ascii="黑体" w:eastAsia="黑体" w:hAnsi="黑体"/>
          <w:b/>
          <w:sz w:val="36"/>
          <w:szCs w:val="36"/>
        </w:rPr>
      </w:pPr>
      <w:r w:rsidRPr="009F159B">
        <w:rPr>
          <w:rFonts w:ascii="黑体" w:eastAsia="黑体" w:hAnsi="黑体" w:hint="eastAsia"/>
          <w:b/>
          <w:sz w:val="36"/>
          <w:szCs w:val="36"/>
        </w:rPr>
        <w:t>河南牧业经济学院教学仪器设备管理办法</w:t>
      </w:r>
    </w:p>
    <w:p w:rsidR="000C725C" w:rsidRDefault="00972C52">
      <w:pPr>
        <w:jc w:val="center"/>
        <w:rPr>
          <w:rFonts w:ascii="宋体" w:hAnsi="宋体" w:hint="eastAsia"/>
          <w:sz w:val="28"/>
          <w:szCs w:val="28"/>
        </w:rPr>
      </w:pPr>
      <w:r>
        <w:rPr>
          <w:rFonts w:ascii="宋体" w:hAnsi="宋体" w:hint="eastAsia"/>
          <w:sz w:val="28"/>
          <w:szCs w:val="28"/>
        </w:rPr>
        <w:t>（征求意见稿）</w:t>
      </w:r>
      <w:bookmarkStart w:id="0" w:name="_GoBack"/>
      <w:bookmarkEnd w:id="0"/>
    </w:p>
    <w:p w:rsidR="00E16CB2" w:rsidRDefault="00E16CB2">
      <w:pPr>
        <w:jc w:val="center"/>
        <w:rPr>
          <w:rFonts w:asciiTheme="minorEastAsia" w:eastAsiaTheme="minorEastAsia" w:hAnsiTheme="minorEastAsia"/>
          <w:b/>
          <w:sz w:val="28"/>
          <w:szCs w:val="28"/>
        </w:rPr>
      </w:pPr>
    </w:p>
    <w:p w:rsidR="000C725C" w:rsidRDefault="00972C52">
      <w:pPr>
        <w:spacing w:line="360" w:lineRule="auto"/>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t>第一章　总　则</w:t>
      </w:r>
    </w:p>
    <w:p w:rsidR="000C725C" w:rsidRDefault="00972C52">
      <w:pPr>
        <w:spacing w:line="360" w:lineRule="auto"/>
        <w:ind w:firstLineChars="235" w:firstLine="661"/>
        <w:rPr>
          <w:rFonts w:asciiTheme="minorEastAsia" w:eastAsiaTheme="minorEastAsia" w:hAnsiTheme="minorEastAsia"/>
          <w:sz w:val="28"/>
          <w:szCs w:val="28"/>
        </w:rPr>
      </w:pPr>
      <w:r>
        <w:rPr>
          <w:rFonts w:asciiTheme="minorEastAsia" w:eastAsiaTheme="minorEastAsia" w:hAnsiTheme="minorEastAsia" w:hint="eastAsia"/>
          <w:b/>
          <w:sz w:val="28"/>
          <w:szCs w:val="28"/>
        </w:rPr>
        <w:t xml:space="preserve">第一条 </w:t>
      </w:r>
      <w:r>
        <w:rPr>
          <w:rFonts w:asciiTheme="minorEastAsia" w:eastAsiaTheme="minorEastAsia" w:hAnsiTheme="minorEastAsia" w:hint="eastAsia"/>
          <w:sz w:val="28"/>
          <w:szCs w:val="28"/>
        </w:rPr>
        <w:t>学校的仪器设备属国有财产，是保证学校教学、科研等工作顺利开展的基本物质条件。</w:t>
      </w:r>
    </w:p>
    <w:p w:rsidR="000C725C" w:rsidRDefault="00972C52">
      <w:pPr>
        <w:spacing w:line="360" w:lineRule="auto"/>
        <w:ind w:firstLineChars="235" w:firstLine="661"/>
        <w:rPr>
          <w:rFonts w:asciiTheme="minorEastAsia" w:eastAsiaTheme="minorEastAsia" w:hAnsiTheme="minorEastAsia"/>
          <w:sz w:val="28"/>
          <w:szCs w:val="28"/>
        </w:rPr>
      </w:pPr>
      <w:r>
        <w:rPr>
          <w:rFonts w:asciiTheme="minorEastAsia" w:eastAsiaTheme="minorEastAsia" w:hAnsiTheme="minorEastAsia" w:hint="eastAsia"/>
          <w:b/>
          <w:sz w:val="28"/>
          <w:szCs w:val="28"/>
        </w:rPr>
        <w:t xml:space="preserve">第二条 </w:t>
      </w:r>
      <w:r>
        <w:rPr>
          <w:rFonts w:asciiTheme="minorEastAsia" w:eastAsiaTheme="minorEastAsia" w:hAnsiTheme="minorEastAsia" w:hint="eastAsia"/>
          <w:sz w:val="28"/>
          <w:szCs w:val="28"/>
        </w:rPr>
        <w:t>仪器设备的管理和使用应贯彻“统一领导、归口管理、分级负责、责任到人”的原则，做到合理配置、物尽其用，提高完好率和利用率。</w:t>
      </w:r>
    </w:p>
    <w:p w:rsidR="000C725C" w:rsidRDefault="00972C52">
      <w:pPr>
        <w:spacing w:line="360" w:lineRule="auto"/>
        <w:ind w:firstLineChars="235" w:firstLine="661"/>
        <w:rPr>
          <w:rFonts w:asciiTheme="minorEastAsia" w:eastAsiaTheme="minorEastAsia" w:hAnsiTheme="minorEastAsia"/>
          <w:sz w:val="28"/>
          <w:szCs w:val="28"/>
        </w:rPr>
      </w:pPr>
      <w:r>
        <w:rPr>
          <w:rFonts w:asciiTheme="minorEastAsia" w:eastAsiaTheme="minorEastAsia" w:hAnsiTheme="minorEastAsia" w:hint="eastAsia"/>
          <w:b/>
          <w:sz w:val="28"/>
          <w:szCs w:val="28"/>
        </w:rPr>
        <w:t>第三条</w:t>
      </w:r>
      <w:r>
        <w:rPr>
          <w:rFonts w:asciiTheme="minorEastAsia" w:eastAsiaTheme="minorEastAsia" w:hAnsiTheme="minorEastAsia" w:hint="eastAsia"/>
          <w:sz w:val="28"/>
          <w:szCs w:val="28"/>
        </w:rPr>
        <w:t xml:space="preserve"> 学校实践教学设备管理处是仪器设备管理的职能部门，负责教学仪器设备的计划管理、帐务管理、档案管理、维修管理、使用调剂、报废处理和投资效益考核。制定仪器设备采购方案，组织采购供应。负责仪器设备数据报表的编制工作。</w:t>
      </w:r>
    </w:p>
    <w:p w:rsidR="005222B3" w:rsidRPr="005222B3" w:rsidRDefault="005222B3" w:rsidP="005222B3">
      <w:pPr>
        <w:spacing w:line="360" w:lineRule="auto"/>
        <w:ind w:firstLineChars="235" w:firstLine="658"/>
        <w:rPr>
          <w:rFonts w:asciiTheme="minorEastAsia" w:eastAsiaTheme="minorEastAsia" w:hAnsiTheme="minorEastAsia"/>
          <w:sz w:val="28"/>
          <w:szCs w:val="28"/>
        </w:rPr>
      </w:pPr>
    </w:p>
    <w:p w:rsidR="000C725C" w:rsidRDefault="00972C52">
      <w:pPr>
        <w:spacing w:line="360" w:lineRule="auto"/>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t>第二章　教学仪器设备范围的界定、分类与计价</w:t>
      </w:r>
    </w:p>
    <w:p w:rsidR="000C725C" w:rsidRDefault="00972C52">
      <w:pPr>
        <w:spacing w:line="360" w:lineRule="auto"/>
        <w:ind w:firstLineChars="235" w:firstLine="661"/>
        <w:rPr>
          <w:rFonts w:asciiTheme="minorEastAsia" w:eastAsiaTheme="minorEastAsia" w:hAnsiTheme="minorEastAsia"/>
          <w:sz w:val="28"/>
          <w:szCs w:val="28"/>
        </w:rPr>
      </w:pPr>
      <w:r>
        <w:rPr>
          <w:rFonts w:asciiTheme="minorEastAsia" w:eastAsiaTheme="minorEastAsia" w:hAnsiTheme="minorEastAsia" w:hint="eastAsia"/>
          <w:b/>
          <w:sz w:val="28"/>
          <w:szCs w:val="28"/>
        </w:rPr>
        <w:t>第</w:t>
      </w:r>
      <w:r w:rsidR="004E52C8">
        <w:rPr>
          <w:rFonts w:asciiTheme="minorEastAsia" w:eastAsiaTheme="minorEastAsia" w:hAnsiTheme="minorEastAsia" w:hint="eastAsia"/>
          <w:b/>
          <w:sz w:val="28"/>
          <w:szCs w:val="28"/>
        </w:rPr>
        <w:t>一</w:t>
      </w:r>
      <w:r>
        <w:rPr>
          <w:rFonts w:asciiTheme="minorEastAsia" w:eastAsiaTheme="minorEastAsia" w:hAnsiTheme="minorEastAsia" w:hint="eastAsia"/>
          <w:b/>
          <w:sz w:val="28"/>
          <w:szCs w:val="28"/>
        </w:rPr>
        <w:t>条</w:t>
      </w:r>
      <w:r>
        <w:rPr>
          <w:rFonts w:asciiTheme="minorEastAsia" w:eastAsiaTheme="minorEastAsia" w:hAnsiTheme="minorEastAsia" w:hint="eastAsia"/>
          <w:sz w:val="28"/>
          <w:szCs w:val="28"/>
        </w:rPr>
        <w:t xml:space="preserve"> 教学仪器设备的范围界定：</w:t>
      </w:r>
    </w:p>
    <w:p w:rsidR="000C725C" w:rsidRDefault="00972C52">
      <w:pPr>
        <w:spacing w:line="360" w:lineRule="auto"/>
        <w:ind w:firstLineChars="235" w:firstLine="658"/>
        <w:rPr>
          <w:rFonts w:asciiTheme="minorEastAsia" w:eastAsiaTheme="minorEastAsia" w:hAnsiTheme="minorEastAsia"/>
          <w:sz w:val="28"/>
          <w:szCs w:val="28"/>
        </w:rPr>
      </w:pPr>
      <w:r>
        <w:rPr>
          <w:rFonts w:asciiTheme="minorEastAsia" w:eastAsiaTheme="minorEastAsia" w:hAnsiTheme="minorEastAsia" w:hint="eastAsia"/>
          <w:sz w:val="28"/>
          <w:szCs w:val="28"/>
        </w:rPr>
        <w:t>1.能独立使用且使用年限在一年以上、使用过程中基本保持原有物质形态、单价在1000元以上的仪器设备列入固定资产管理范围。</w:t>
      </w:r>
    </w:p>
    <w:p w:rsidR="000C725C" w:rsidRDefault="00972C52">
      <w:pPr>
        <w:spacing w:line="360" w:lineRule="auto"/>
        <w:ind w:firstLineChars="235" w:firstLine="658"/>
        <w:rPr>
          <w:rFonts w:asciiTheme="minorEastAsia" w:eastAsiaTheme="minorEastAsia" w:hAnsiTheme="minorEastAsia"/>
          <w:sz w:val="28"/>
          <w:szCs w:val="28"/>
        </w:rPr>
      </w:pPr>
      <w:r>
        <w:rPr>
          <w:rFonts w:asciiTheme="minorEastAsia" w:eastAsiaTheme="minorEastAsia" w:hAnsiTheme="minorEastAsia" w:hint="eastAsia"/>
          <w:sz w:val="28"/>
          <w:szCs w:val="28"/>
        </w:rPr>
        <w:t>2.单价在500元(含)以上1000元以下的一般仪器设备列入低值仪器设备管理范围。</w:t>
      </w:r>
    </w:p>
    <w:p w:rsidR="000C725C" w:rsidRDefault="00972C52">
      <w:pPr>
        <w:spacing w:line="360" w:lineRule="auto"/>
        <w:ind w:firstLineChars="235" w:firstLine="658"/>
        <w:rPr>
          <w:rFonts w:asciiTheme="minorEastAsia" w:eastAsiaTheme="minorEastAsia" w:hAnsiTheme="minorEastAsia"/>
          <w:sz w:val="28"/>
          <w:szCs w:val="28"/>
        </w:rPr>
      </w:pPr>
      <w:r>
        <w:rPr>
          <w:rFonts w:asciiTheme="minorEastAsia" w:eastAsiaTheme="minorEastAsia" w:hAnsiTheme="minorEastAsia" w:hint="eastAsia"/>
          <w:sz w:val="28"/>
          <w:szCs w:val="28"/>
        </w:rPr>
        <w:t>3.通用设备是指部门用于业务工作的通用性、一般性设备，如</w:t>
      </w:r>
      <w:r>
        <w:rPr>
          <w:rFonts w:asciiTheme="minorEastAsia" w:eastAsiaTheme="minorEastAsia" w:hAnsiTheme="minorEastAsia" w:hint="eastAsia"/>
          <w:sz w:val="28"/>
          <w:szCs w:val="28"/>
        </w:rPr>
        <w:lastRenderedPageBreak/>
        <w:t>服务器、台式机、防火墙、软件等计算机及软件，交通工具以及复印机、传真机、电话机等办公设备等。</w:t>
      </w:r>
    </w:p>
    <w:p w:rsidR="000C725C" w:rsidRDefault="00972C52">
      <w:pPr>
        <w:spacing w:line="360" w:lineRule="auto"/>
        <w:ind w:firstLineChars="235" w:firstLine="658"/>
        <w:rPr>
          <w:rFonts w:asciiTheme="minorEastAsia" w:eastAsiaTheme="minorEastAsia" w:hAnsiTheme="minorEastAsia"/>
          <w:sz w:val="28"/>
          <w:szCs w:val="28"/>
        </w:rPr>
      </w:pPr>
      <w:r>
        <w:rPr>
          <w:rFonts w:asciiTheme="minorEastAsia" w:eastAsiaTheme="minorEastAsia" w:hAnsiTheme="minorEastAsia" w:hint="eastAsia"/>
          <w:sz w:val="28"/>
          <w:szCs w:val="28"/>
        </w:rPr>
        <w:t>4.专用设备是指部门根据业务工作的实际需要而购置或通过其他方式获得的各种具有专门性能和专业用途的设备，如教学仪器、科研设备、医疗器械等。</w:t>
      </w:r>
    </w:p>
    <w:p w:rsidR="000C725C" w:rsidRDefault="00972C52">
      <w:pPr>
        <w:spacing w:line="360" w:lineRule="auto"/>
        <w:ind w:firstLineChars="235" w:firstLine="661"/>
        <w:rPr>
          <w:rFonts w:asciiTheme="minorEastAsia" w:eastAsiaTheme="minorEastAsia" w:hAnsiTheme="minorEastAsia"/>
          <w:sz w:val="28"/>
          <w:szCs w:val="28"/>
        </w:rPr>
      </w:pPr>
      <w:r>
        <w:rPr>
          <w:rFonts w:asciiTheme="minorEastAsia" w:eastAsiaTheme="minorEastAsia" w:hAnsiTheme="minorEastAsia" w:hint="eastAsia"/>
          <w:b/>
          <w:sz w:val="28"/>
          <w:szCs w:val="28"/>
        </w:rPr>
        <w:t>第</w:t>
      </w:r>
      <w:r w:rsidR="004E52C8">
        <w:rPr>
          <w:rFonts w:asciiTheme="minorEastAsia" w:eastAsiaTheme="minorEastAsia" w:hAnsiTheme="minorEastAsia" w:hint="eastAsia"/>
          <w:b/>
          <w:sz w:val="28"/>
          <w:szCs w:val="28"/>
        </w:rPr>
        <w:t>二</w:t>
      </w:r>
      <w:r>
        <w:rPr>
          <w:rFonts w:asciiTheme="minorEastAsia" w:eastAsiaTheme="minorEastAsia" w:hAnsiTheme="minorEastAsia" w:hint="eastAsia"/>
          <w:b/>
          <w:sz w:val="28"/>
          <w:szCs w:val="28"/>
        </w:rPr>
        <w:t>条</w:t>
      </w:r>
      <w:r>
        <w:rPr>
          <w:rFonts w:asciiTheme="minorEastAsia" w:eastAsiaTheme="minorEastAsia" w:hAnsiTheme="minorEastAsia" w:hint="eastAsia"/>
          <w:sz w:val="28"/>
          <w:szCs w:val="28"/>
        </w:rPr>
        <w:t xml:space="preserve"> 符合第四条规定的自制、捐赠或调拨的仪器设备，均应计价列入固定资产帐。</w:t>
      </w:r>
    </w:p>
    <w:p w:rsidR="000C725C" w:rsidRDefault="00972C52">
      <w:pPr>
        <w:spacing w:line="360" w:lineRule="auto"/>
        <w:ind w:firstLineChars="235" w:firstLine="661"/>
        <w:rPr>
          <w:rFonts w:asciiTheme="minorEastAsia" w:eastAsiaTheme="minorEastAsia" w:hAnsiTheme="minorEastAsia"/>
          <w:sz w:val="28"/>
          <w:szCs w:val="28"/>
        </w:rPr>
      </w:pPr>
      <w:r>
        <w:rPr>
          <w:rFonts w:asciiTheme="minorEastAsia" w:eastAsiaTheme="minorEastAsia" w:hAnsiTheme="minorEastAsia" w:hint="eastAsia"/>
          <w:b/>
          <w:sz w:val="28"/>
          <w:szCs w:val="28"/>
        </w:rPr>
        <w:t>第</w:t>
      </w:r>
      <w:r w:rsidR="004E52C8">
        <w:rPr>
          <w:rFonts w:asciiTheme="minorEastAsia" w:eastAsiaTheme="minorEastAsia" w:hAnsiTheme="minorEastAsia" w:hint="eastAsia"/>
          <w:b/>
          <w:sz w:val="28"/>
          <w:szCs w:val="28"/>
        </w:rPr>
        <w:t>三</w:t>
      </w:r>
      <w:r>
        <w:rPr>
          <w:rFonts w:asciiTheme="minorEastAsia" w:eastAsiaTheme="minorEastAsia" w:hAnsiTheme="minorEastAsia" w:hint="eastAsia"/>
          <w:b/>
          <w:sz w:val="28"/>
          <w:szCs w:val="28"/>
        </w:rPr>
        <w:t xml:space="preserve">条 </w:t>
      </w:r>
      <w:r>
        <w:rPr>
          <w:rFonts w:asciiTheme="minorEastAsia" w:eastAsiaTheme="minorEastAsia" w:hAnsiTheme="minorEastAsia" w:hint="eastAsia"/>
          <w:sz w:val="28"/>
          <w:szCs w:val="28"/>
        </w:rPr>
        <w:t>仪器设备的分类，以2000年教育部编制的《高等学校固定资产分类及编码》及中华人民共和国国家标准GB/T 14885-2010《固定资产分类与代码》为准，仪器设备管理部门应按此分类编号、入帐、建卡。</w:t>
      </w:r>
    </w:p>
    <w:p w:rsidR="000C725C" w:rsidRDefault="00972C52">
      <w:pPr>
        <w:spacing w:line="360" w:lineRule="auto"/>
        <w:ind w:firstLineChars="235" w:firstLine="661"/>
        <w:rPr>
          <w:rFonts w:asciiTheme="minorEastAsia" w:eastAsiaTheme="minorEastAsia" w:hAnsiTheme="minorEastAsia"/>
          <w:sz w:val="28"/>
          <w:szCs w:val="28"/>
        </w:rPr>
      </w:pPr>
      <w:r>
        <w:rPr>
          <w:rFonts w:asciiTheme="minorEastAsia" w:eastAsiaTheme="minorEastAsia" w:hAnsiTheme="minorEastAsia" w:hint="eastAsia"/>
          <w:b/>
          <w:sz w:val="28"/>
          <w:szCs w:val="28"/>
        </w:rPr>
        <w:t>第</w:t>
      </w:r>
      <w:r w:rsidR="004E52C8">
        <w:rPr>
          <w:rFonts w:asciiTheme="minorEastAsia" w:eastAsiaTheme="minorEastAsia" w:hAnsiTheme="minorEastAsia" w:hint="eastAsia"/>
          <w:b/>
          <w:sz w:val="28"/>
          <w:szCs w:val="28"/>
        </w:rPr>
        <w:t>四</w:t>
      </w:r>
      <w:r>
        <w:rPr>
          <w:rFonts w:asciiTheme="minorEastAsia" w:eastAsiaTheme="minorEastAsia" w:hAnsiTheme="minorEastAsia" w:hint="eastAsia"/>
          <w:b/>
          <w:sz w:val="28"/>
          <w:szCs w:val="28"/>
        </w:rPr>
        <w:t>条</w:t>
      </w:r>
      <w:r>
        <w:rPr>
          <w:rFonts w:asciiTheme="minorEastAsia" w:eastAsiaTheme="minorEastAsia" w:hAnsiTheme="minorEastAsia" w:hint="eastAsia"/>
          <w:sz w:val="28"/>
          <w:szCs w:val="28"/>
        </w:rPr>
        <w:t xml:space="preserve"> 仪器设备的计价</w:t>
      </w:r>
    </w:p>
    <w:p w:rsidR="000C725C" w:rsidRDefault="00972C52">
      <w:pPr>
        <w:spacing w:line="360" w:lineRule="auto"/>
        <w:ind w:firstLineChars="235" w:firstLine="658"/>
        <w:rPr>
          <w:rFonts w:asciiTheme="minorEastAsia" w:eastAsiaTheme="minorEastAsia" w:hAnsiTheme="minorEastAsia"/>
          <w:sz w:val="28"/>
          <w:szCs w:val="28"/>
        </w:rPr>
      </w:pPr>
      <w:r>
        <w:rPr>
          <w:rFonts w:asciiTheme="minorEastAsia" w:eastAsiaTheme="minorEastAsia" w:hAnsiTheme="minorEastAsia" w:hint="eastAsia"/>
          <w:sz w:val="28"/>
          <w:szCs w:val="28"/>
        </w:rPr>
        <w:t>1.计价</w:t>
      </w:r>
    </w:p>
    <w:p w:rsidR="000C725C" w:rsidRDefault="00972C52">
      <w:pPr>
        <w:spacing w:line="360" w:lineRule="auto"/>
        <w:ind w:firstLineChars="235" w:firstLine="658"/>
        <w:rPr>
          <w:rFonts w:asciiTheme="minorEastAsia" w:eastAsiaTheme="minorEastAsia" w:hAnsiTheme="minorEastAsia"/>
          <w:sz w:val="28"/>
          <w:szCs w:val="28"/>
        </w:rPr>
      </w:pPr>
      <w:r>
        <w:rPr>
          <w:rFonts w:asciiTheme="minorEastAsia" w:eastAsiaTheme="minorEastAsia" w:hAnsiTheme="minorEastAsia" w:hint="eastAsia"/>
          <w:sz w:val="28"/>
          <w:szCs w:val="28"/>
        </w:rPr>
        <w:t>(1)建造、购入、调拨和捐赠的仪器设备，分别按造价、购价、调拨价、捐赠价入帐。</w:t>
      </w:r>
    </w:p>
    <w:p w:rsidR="000C725C" w:rsidRDefault="00972C52">
      <w:pPr>
        <w:spacing w:line="360" w:lineRule="auto"/>
        <w:ind w:firstLineChars="235" w:firstLine="658"/>
        <w:rPr>
          <w:rFonts w:asciiTheme="minorEastAsia" w:eastAsiaTheme="minorEastAsia" w:hAnsiTheme="minorEastAsia"/>
          <w:sz w:val="28"/>
          <w:szCs w:val="28"/>
        </w:rPr>
      </w:pPr>
      <w:r>
        <w:rPr>
          <w:rFonts w:asciiTheme="minorEastAsia" w:eastAsiaTheme="minorEastAsia" w:hAnsiTheme="minorEastAsia" w:hint="eastAsia"/>
          <w:sz w:val="28"/>
          <w:szCs w:val="28"/>
        </w:rPr>
        <w:t>(2)自制的仪器设备，按加工费、材料费的总价入帐。</w:t>
      </w:r>
    </w:p>
    <w:p w:rsidR="000C725C" w:rsidRDefault="00972C52">
      <w:pPr>
        <w:spacing w:line="360" w:lineRule="auto"/>
        <w:ind w:firstLineChars="235" w:firstLine="658"/>
        <w:rPr>
          <w:rFonts w:asciiTheme="minorEastAsia" w:eastAsiaTheme="minorEastAsia" w:hAnsiTheme="minorEastAsia"/>
          <w:sz w:val="28"/>
          <w:szCs w:val="28"/>
        </w:rPr>
      </w:pPr>
      <w:r>
        <w:rPr>
          <w:rFonts w:asciiTheme="minorEastAsia" w:eastAsiaTheme="minorEastAsia" w:hAnsiTheme="minorEastAsia" w:hint="eastAsia"/>
          <w:sz w:val="28"/>
          <w:szCs w:val="28"/>
        </w:rPr>
        <w:t>(3)仪器设备的运杂费和一次性安装费计入固定资产价内。</w:t>
      </w:r>
    </w:p>
    <w:p w:rsidR="000C725C" w:rsidRDefault="00972C52">
      <w:pPr>
        <w:spacing w:line="360" w:lineRule="auto"/>
        <w:ind w:firstLineChars="235" w:firstLine="658"/>
        <w:rPr>
          <w:rFonts w:asciiTheme="minorEastAsia" w:eastAsiaTheme="minorEastAsia" w:hAnsiTheme="minorEastAsia"/>
          <w:sz w:val="28"/>
          <w:szCs w:val="28"/>
        </w:rPr>
      </w:pPr>
      <w:r>
        <w:rPr>
          <w:rFonts w:asciiTheme="minorEastAsia" w:eastAsiaTheme="minorEastAsia" w:hAnsiTheme="minorEastAsia" w:hint="eastAsia"/>
          <w:sz w:val="28"/>
          <w:szCs w:val="28"/>
        </w:rPr>
        <w:t>(4)仪器设备价值不明且无法查明其原因的，可依据实际情况估价入帐。</w:t>
      </w:r>
    </w:p>
    <w:p w:rsidR="000C725C" w:rsidRDefault="00972C52">
      <w:pPr>
        <w:spacing w:line="360" w:lineRule="auto"/>
        <w:ind w:firstLineChars="235" w:firstLine="658"/>
        <w:rPr>
          <w:rFonts w:asciiTheme="minorEastAsia" w:eastAsiaTheme="minorEastAsia" w:hAnsiTheme="minorEastAsia"/>
          <w:sz w:val="28"/>
          <w:szCs w:val="28"/>
        </w:rPr>
      </w:pPr>
      <w:r>
        <w:rPr>
          <w:rFonts w:asciiTheme="minorEastAsia" w:eastAsiaTheme="minorEastAsia" w:hAnsiTheme="minorEastAsia" w:hint="eastAsia"/>
          <w:sz w:val="28"/>
          <w:szCs w:val="28"/>
        </w:rPr>
        <w:t>2.仪器设备价值的增减变动</w:t>
      </w:r>
    </w:p>
    <w:p w:rsidR="000C725C" w:rsidRDefault="00972C52">
      <w:pPr>
        <w:spacing w:line="360" w:lineRule="auto"/>
        <w:ind w:firstLineChars="235" w:firstLine="658"/>
        <w:rPr>
          <w:rFonts w:asciiTheme="minorEastAsia" w:eastAsiaTheme="minorEastAsia" w:hAnsiTheme="minorEastAsia"/>
          <w:sz w:val="28"/>
          <w:szCs w:val="28"/>
        </w:rPr>
      </w:pPr>
      <w:r>
        <w:rPr>
          <w:rFonts w:asciiTheme="minorEastAsia" w:eastAsiaTheme="minorEastAsia" w:hAnsiTheme="minorEastAsia" w:hint="eastAsia"/>
          <w:sz w:val="28"/>
          <w:szCs w:val="28"/>
        </w:rPr>
        <w:t>仪器设备有下列情况之一者，应增减其原值：</w:t>
      </w:r>
    </w:p>
    <w:p w:rsidR="000C725C" w:rsidRDefault="00972C52">
      <w:pPr>
        <w:spacing w:line="360" w:lineRule="auto"/>
        <w:ind w:firstLineChars="235" w:firstLine="658"/>
        <w:rPr>
          <w:rFonts w:asciiTheme="minorEastAsia" w:eastAsiaTheme="minorEastAsia" w:hAnsiTheme="minorEastAsia"/>
          <w:sz w:val="28"/>
          <w:szCs w:val="28"/>
        </w:rPr>
      </w:pPr>
      <w:r>
        <w:rPr>
          <w:rFonts w:asciiTheme="minorEastAsia" w:eastAsiaTheme="minorEastAsia" w:hAnsiTheme="minorEastAsia" w:hint="eastAsia"/>
          <w:sz w:val="28"/>
          <w:szCs w:val="28"/>
        </w:rPr>
        <w:t>(1)原有的仪器设备，因加工改造而增加附(部)件数量、使用功</w:t>
      </w:r>
      <w:r>
        <w:rPr>
          <w:rFonts w:asciiTheme="minorEastAsia" w:eastAsiaTheme="minorEastAsia" w:hAnsiTheme="minorEastAsia" w:hint="eastAsia"/>
          <w:sz w:val="28"/>
          <w:szCs w:val="28"/>
        </w:rPr>
        <w:lastRenderedPageBreak/>
        <w:t>能或提高质量时，按所开支的成本费增加原值。</w:t>
      </w:r>
    </w:p>
    <w:p w:rsidR="000C725C" w:rsidRDefault="00972C52">
      <w:pPr>
        <w:spacing w:line="360" w:lineRule="auto"/>
        <w:ind w:firstLineChars="235" w:firstLine="658"/>
        <w:rPr>
          <w:rFonts w:asciiTheme="minorEastAsia" w:eastAsiaTheme="minorEastAsia" w:hAnsiTheme="minorEastAsia"/>
          <w:sz w:val="28"/>
          <w:szCs w:val="28"/>
        </w:rPr>
      </w:pPr>
      <w:r>
        <w:rPr>
          <w:rFonts w:asciiTheme="minorEastAsia" w:eastAsiaTheme="minorEastAsia" w:hAnsiTheme="minorEastAsia" w:hint="eastAsia"/>
          <w:sz w:val="28"/>
          <w:szCs w:val="28"/>
        </w:rPr>
        <w:t>(2)成套设备因毁坏或拆除其原有部分时，应减少其原值。</w:t>
      </w:r>
    </w:p>
    <w:p w:rsidR="000C725C" w:rsidRDefault="00972C52">
      <w:pPr>
        <w:spacing w:line="360" w:lineRule="auto"/>
        <w:ind w:firstLineChars="235" w:firstLine="658"/>
        <w:rPr>
          <w:rFonts w:asciiTheme="minorEastAsia" w:eastAsiaTheme="minorEastAsia" w:hAnsiTheme="minorEastAsia"/>
          <w:sz w:val="28"/>
          <w:szCs w:val="28"/>
        </w:rPr>
      </w:pPr>
      <w:r>
        <w:rPr>
          <w:rFonts w:asciiTheme="minorEastAsia" w:eastAsiaTheme="minorEastAsia" w:hAnsiTheme="minorEastAsia" w:hint="eastAsia"/>
          <w:sz w:val="28"/>
          <w:szCs w:val="28"/>
        </w:rPr>
        <w:t>(3)仪器设备的维护或修理，不管开支多少，均不增加固定资产原值。</w:t>
      </w:r>
    </w:p>
    <w:p w:rsidR="000C725C" w:rsidRDefault="00972C52">
      <w:pPr>
        <w:spacing w:line="360" w:lineRule="auto"/>
        <w:ind w:firstLineChars="235" w:firstLine="658"/>
        <w:rPr>
          <w:rFonts w:asciiTheme="minorEastAsia" w:eastAsiaTheme="minorEastAsia" w:hAnsiTheme="minorEastAsia"/>
          <w:sz w:val="28"/>
          <w:szCs w:val="28"/>
        </w:rPr>
      </w:pPr>
      <w:r>
        <w:rPr>
          <w:rFonts w:asciiTheme="minorEastAsia" w:eastAsiaTheme="minorEastAsia" w:hAnsiTheme="minorEastAsia" w:hint="eastAsia"/>
          <w:sz w:val="28"/>
          <w:szCs w:val="28"/>
        </w:rPr>
        <w:t>“仪器设备”原值的增减，均由实践教学设备管理处设备管理科负责办理，并及时通知财务处调帐，保证帐帐相符，帐物相符。</w:t>
      </w:r>
    </w:p>
    <w:p w:rsidR="005222B3" w:rsidRDefault="005222B3">
      <w:pPr>
        <w:spacing w:line="360" w:lineRule="auto"/>
        <w:ind w:firstLineChars="235" w:firstLine="658"/>
        <w:rPr>
          <w:rFonts w:asciiTheme="minorEastAsia" w:eastAsiaTheme="minorEastAsia" w:hAnsiTheme="minorEastAsia"/>
          <w:sz w:val="28"/>
          <w:szCs w:val="28"/>
        </w:rPr>
      </w:pPr>
    </w:p>
    <w:p w:rsidR="000C725C" w:rsidRDefault="00972C52">
      <w:pPr>
        <w:spacing w:line="360" w:lineRule="auto"/>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t>第三章　仪器设备的管理与购置</w:t>
      </w:r>
    </w:p>
    <w:p w:rsidR="000C725C" w:rsidRDefault="00972C52">
      <w:pPr>
        <w:spacing w:line="360" w:lineRule="auto"/>
        <w:ind w:firstLineChars="235" w:firstLine="658"/>
        <w:rPr>
          <w:rFonts w:asciiTheme="minorEastAsia" w:eastAsiaTheme="minorEastAsia" w:hAnsiTheme="minorEastAsia"/>
          <w:sz w:val="28"/>
          <w:szCs w:val="28"/>
        </w:rPr>
      </w:pPr>
      <w:r>
        <w:rPr>
          <w:rFonts w:asciiTheme="minorEastAsia" w:eastAsiaTheme="minorEastAsia" w:hAnsiTheme="minorEastAsia" w:hint="eastAsia"/>
          <w:sz w:val="28"/>
          <w:szCs w:val="28"/>
        </w:rPr>
        <w:t>仪器设备的购置经费实行预算制度。经费主管部门按照学校教学、科研等方面的需要，分轻重缓急，统筹安排经费预算。仪器设备需求单位于每年年底向经费主管部门和设备主管部门提报下一年度所需购置仪器设备经费预算。学校仪器设备经费来源包括：国拨经费(教学、科研、专项等)、自筹经费(捐赠和各种基金)、自有资金等。</w:t>
      </w:r>
    </w:p>
    <w:p w:rsidR="000C725C" w:rsidRDefault="00972C52">
      <w:pPr>
        <w:spacing w:line="360" w:lineRule="auto"/>
        <w:ind w:firstLineChars="235" w:firstLine="661"/>
        <w:rPr>
          <w:rFonts w:asciiTheme="minorEastAsia" w:eastAsiaTheme="minorEastAsia" w:hAnsiTheme="minorEastAsia"/>
          <w:sz w:val="28"/>
          <w:szCs w:val="28"/>
        </w:rPr>
      </w:pPr>
      <w:r>
        <w:rPr>
          <w:rFonts w:asciiTheme="minorEastAsia" w:eastAsiaTheme="minorEastAsia" w:hAnsiTheme="minorEastAsia" w:hint="eastAsia"/>
          <w:b/>
          <w:sz w:val="28"/>
          <w:szCs w:val="28"/>
        </w:rPr>
        <w:t>第</w:t>
      </w:r>
      <w:r w:rsidR="004E52C8">
        <w:rPr>
          <w:rFonts w:asciiTheme="minorEastAsia" w:eastAsiaTheme="minorEastAsia" w:hAnsiTheme="minorEastAsia" w:hint="eastAsia"/>
          <w:b/>
          <w:sz w:val="28"/>
          <w:szCs w:val="28"/>
        </w:rPr>
        <w:t>一</w:t>
      </w:r>
      <w:r>
        <w:rPr>
          <w:rFonts w:asciiTheme="minorEastAsia" w:eastAsiaTheme="minorEastAsia" w:hAnsiTheme="minorEastAsia" w:hint="eastAsia"/>
          <w:b/>
          <w:sz w:val="28"/>
          <w:szCs w:val="28"/>
        </w:rPr>
        <w:t>条</w:t>
      </w:r>
      <w:r>
        <w:rPr>
          <w:rFonts w:asciiTheme="minorEastAsia" w:eastAsiaTheme="minorEastAsia" w:hAnsiTheme="minorEastAsia" w:hint="eastAsia"/>
          <w:sz w:val="28"/>
          <w:szCs w:val="28"/>
        </w:rPr>
        <w:t xml:space="preserve"> 计划管理</w:t>
      </w:r>
    </w:p>
    <w:p w:rsidR="000C725C" w:rsidRDefault="00972C52">
      <w:pPr>
        <w:spacing w:line="360" w:lineRule="auto"/>
        <w:ind w:firstLineChars="235" w:firstLine="658"/>
        <w:rPr>
          <w:rFonts w:asciiTheme="minorEastAsia" w:eastAsiaTheme="minorEastAsia" w:hAnsiTheme="minorEastAsia"/>
          <w:sz w:val="28"/>
          <w:szCs w:val="28"/>
        </w:rPr>
      </w:pPr>
      <w:r>
        <w:rPr>
          <w:rFonts w:asciiTheme="minorEastAsia" w:eastAsiaTheme="minorEastAsia" w:hAnsiTheme="minorEastAsia" w:hint="eastAsia"/>
          <w:sz w:val="28"/>
          <w:szCs w:val="28"/>
        </w:rPr>
        <w:t>1.计划编制</w:t>
      </w:r>
    </w:p>
    <w:p w:rsidR="000C725C" w:rsidRDefault="00972C52">
      <w:pPr>
        <w:spacing w:line="360" w:lineRule="auto"/>
        <w:ind w:firstLineChars="235" w:firstLine="658"/>
        <w:rPr>
          <w:rFonts w:asciiTheme="minorEastAsia" w:eastAsiaTheme="minorEastAsia" w:hAnsiTheme="minorEastAsia"/>
          <w:sz w:val="28"/>
          <w:szCs w:val="28"/>
        </w:rPr>
      </w:pPr>
      <w:r>
        <w:rPr>
          <w:rFonts w:asciiTheme="minorEastAsia" w:eastAsiaTheme="minorEastAsia" w:hAnsiTheme="minorEastAsia" w:hint="eastAsia"/>
          <w:sz w:val="28"/>
          <w:szCs w:val="28"/>
        </w:rPr>
        <w:t>由实践教学设备管理处根据教学、科研、行政办公等工作需要和经费情况，汇总、编制仪器设备购置计划。</w:t>
      </w:r>
    </w:p>
    <w:p w:rsidR="000C725C" w:rsidRDefault="00972C52">
      <w:pPr>
        <w:spacing w:line="360" w:lineRule="auto"/>
        <w:ind w:firstLineChars="235" w:firstLine="658"/>
        <w:rPr>
          <w:rFonts w:asciiTheme="minorEastAsia" w:eastAsiaTheme="minorEastAsia" w:hAnsiTheme="minorEastAsia"/>
          <w:sz w:val="28"/>
          <w:szCs w:val="28"/>
        </w:rPr>
      </w:pPr>
      <w:r>
        <w:rPr>
          <w:rFonts w:asciiTheme="minorEastAsia" w:eastAsiaTheme="minorEastAsia" w:hAnsiTheme="minorEastAsia" w:hint="eastAsia"/>
          <w:sz w:val="28"/>
          <w:szCs w:val="28"/>
        </w:rPr>
        <w:t>2.计划审批</w:t>
      </w:r>
    </w:p>
    <w:p w:rsidR="000C725C" w:rsidRDefault="00972C52">
      <w:pPr>
        <w:spacing w:line="360" w:lineRule="auto"/>
        <w:ind w:firstLineChars="235" w:firstLine="658"/>
        <w:rPr>
          <w:rFonts w:asciiTheme="minorEastAsia" w:eastAsiaTheme="minorEastAsia" w:hAnsiTheme="minorEastAsia"/>
          <w:sz w:val="28"/>
          <w:szCs w:val="28"/>
        </w:rPr>
      </w:pPr>
      <w:r>
        <w:rPr>
          <w:rFonts w:asciiTheme="minorEastAsia" w:eastAsiaTheme="minorEastAsia" w:hAnsiTheme="minorEastAsia" w:hint="eastAsia"/>
          <w:sz w:val="28"/>
          <w:szCs w:val="28"/>
        </w:rPr>
        <w:t>利用预算经费、专项经费购置单价在10万元以下的仪器设备，由经费主管部门或项目负责人签署意见后报实践教学设备管理处审批。</w:t>
      </w:r>
    </w:p>
    <w:p w:rsidR="000C725C" w:rsidRDefault="00972C52">
      <w:pPr>
        <w:spacing w:line="360" w:lineRule="auto"/>
        <w:ind w:firstLineChars="235" w:firstLine="658"/>
        <w:rPr>
          <w:rFonts w:asciiTheme="minorEastAsia" w:eastAsiaTheme="minorEastAsia" w:hAnsiTheme="minorEastAsia"/>
          <w:sz w:val="28"/>
          <w:szCs w:val="28"/>
        </w:rPr>
      </w:pPr>
      <w:r>
        <w:rPr>
          <w:rFonts w:asciiTheme="minorEastAsia" w:eastAsiaTheme="minorEastAsia" w:hAnsiTheme="minorEastAsia" w:hint="eastAsia"/>
          <w:sz w:val="28"/>
          <w:szCs w:val="28"/>
        </w:rPr>
        <w:t>无论利用何种经费购置单价在10万元以上的仪器设备，申请单</w:t>
      </w:r>
      <w:r>
        <w:rPr>
          <w:rFonts w:asciiTheme="minorEastAsia" w:eastAsiaTheme="minorEastAsia" w:hAnsiTheme="minorEastAsia" w:hint="eastAsia"/>
          <w:sz w:val="28"/>
          <w:szCs w:val="28"/>
        </w:rPr>
        <w:lastRenderedPageBreak/>
        <w:t>位应提交可行性论证报告，由经费主管部门和实践教学设备管理处组织有关专家对购置的仪器设备进行全面、充分的可行性论证，呈报主管校长审批。</w:t>
      </w:r>
    </w:p>
    <w:p w:rsidR="000C725C" w:rsidRDefault="00972C52">
      <w:pPr>
        <w:spacing w:line="360" w:lineRule="auto"/>
        <w:ind w:firstLineChars="235" w:firstLine="658"/>
        <w:rPr>
          <w:rFonts w:asciiTheme="minorEastAsia" w:eastAsiaTheme="minorEastAsia" w:hAnsiTheme="minorEastAsia"/>
          <w:sz w:val="28"/>
          <w:szCs w:val="28"/>
        </w:rPr>
      </w:pPr>
      <w:r>
        <w:rPr>
          <w:rFonts w:asciiTheme="minorEastAsia" w:eastAsiaTheme="minorEastAsia" w:hAnsiTheme="minorEastAsia" w:hint="eastAsia"/>
          <w:sz w:val="28"/>
          <w:szCs w:val="28"/>
        </w:rPr>
        <w:t>3.计划的调整与变更</w:t>
      </w:r>
    </w:p>
    <w:p w:rsidR="000C725C" w:rsidRDefault="00972C52">
      <w:pPr>
        <w:spacing w:line="360" w:lineRule="auto"/>
        <w:ind w:firstLineChars="235" w:firstLine="658"/>
        <w:rPr>
          <w:rFonts w:asciiTheme="minorEastAsia" w:eastAsiaTheme="minorEastAsia" w:hAnsiTheme="minorEastAsia"/>
          <w:sz w:val="28"/>
          <w:szCs w:val="28"/>
        </w:rPr>
      </w:pPr>
      <w:r>
        <w:rPr>
          <w:rFonts w:asciiTheme="minorEastAsia" w:eastAsiaTheme="minorEastAsia" w:hAnsiTheme="minorEastAsia" w:hint="eastAsia"/>
          <w:sz w:val="28"/>
          <w:szCs w:val="28"/>
        </w:rPr>
        <w:t>由于计划提报单位任务变更或预测不准确，仪器设备规格、型号需作变动时，应及时按原报批程序办理购置计划的增减、调整手续。计划提报单位未及时办理变更手续，采购供应部门已按计划订货或进货而造成的损失，由提报购置计划部门或单位负责。</w:t>
      </w:r>
    </w:p>
    <w:p w:rsidR="000C725C" w:rsidRDefault="00972C52">
      <w:pPr>
        <w:spacing w:line="360" w:lineRule="auto"/>
        <w:ind w:firstLineChars="235" w:firstLine="658"/>
        <w:rPr>
          <w:rFonts w:asciiTheme="minorEastAsia" w:eastAsiaTheme="minorEastAsia" w:hAnsiTheme="minorEastAsia"/>
          <w:sz w:val="28"/>
          <w:szCs w:val="28"/>
        </w:rPr>
      </w:pPr>
      <w:r>
        <w:rPr>
          <w:rFonts w:asciiTheme="minorEastAsia" w:eastAsiaTheme="minorEastAsia" w:hAnsiTheme="minorEastAsia" w:hint="eastAsia"/>
          <w:sz w:val="28"/>
          <w:szCs w:val="28"/>
        </w:rPr>
        <w:t>4.自制仪器设备应填写《河南牧业经济学院自制仪器设备登记表》，经审批后实施。完工后由三人以上专家验收，核实经费开支，建立固定资产帐目。</w:t>
      </w:r>
    </w:p>
    <w:p w:rsidR="000C725C" w:rsidRDefault="00972C52">
      <w:pPr>
        <w:spacing w:line="360" w:lineRule="auto"/>
        <w:ind w:firstLineChars="235" w:firstLine="661"/>
        <w:rPr>
          <w:rFonts w:asciiTheme="minorEastAsia" w:eastAsiaTheme="minorEastAsia" w:hAnsiTheme="minorEastAsia"/>
          <w:sz w:val="28"/>
          <w:szCs w:val="28"/>
        </w:rPr>
      </w:pPr>
      <w:r>
        <w:rPr>
          <w:rFonts w:asciiTheme="minorEastAsia" w:eastAsiaTheme="minorEastAsia" w:hAnsiTheme="minorEastAsia" w:hint="eastAsia"/>
          <w:b/>
          <w:sz w:val="28"/>
          <w:szCs w:val="28"/>
        </w:rPr>
        <w:t>第</w:t>
      </w:r>
      <w:r w:rsidR="004E52C8">
        <w:rPr>
          <w:rFonts w:asciiTheme="minorEastAsia" w:eastAsiaTheme="minorEastAsia" w:hAnsiTheme="minorEastAsia" w:hint="eastAsia"/>
          <w:b/>
          <w:sz w:val="28"/>
          <w:szCs w:val="28"/>
        </w:rPr>
        <w:t>二</w:t>
      </w:r>
      <w:r>
        <w:rPr>
          <w:rFonts w:asciiTheme="minorEastAsia" w:eastAsiaTheme="minorEastAsia" w:hAnsiTheme="minorEastAsia" w:hint="eastAsia"/>
          <w:b/>
          <w:sz w:val="28"/>
          <w:szCs w:val="28"/>
        </w:rPr>
        <w:t>条</w:t>
      </w:r>
      <w:r>
        <w:rPr>
          <w:rFonts w:asciiTheme="minorEastAsia" w:eastAsiaTheme="minorEastAsia" w:hAnsiTheme="minorEastAsia" w:hint="eastAsia"/>
          <w:sz w:val="28"/>
          <w:szCs w:val="28"/>
        </w:rPr>
        <w:t xml:space="preserve"> 仪器设备的购置</w:t>
      </w:r>
    </w:p>
    <w:p w:rsidR="000C725C" w:rsidRDefault="00972C52">
      <w:pPr>
        <w:spacing w:line="360" w:lineRule="auto"/>
        <w:ind w:firstLineChars="235" w:firstLine="658"/>
        <w:rPr>
          <w:rFonts w:asciiTheme="minorEastAsia" w:eastAsiaTheme="minorEastAsia" w:hAnsiTheme="minorEastAsia"/>
          <w:sz w:val="28"/>
          <w:szCs w:val="28"/>
        </w:rPr>
      </w:pPr>
      <w:r>
        <w:rPr>
          <w:rFonts w:asciiTheme="minorEastAsia" w:eastAsiaTheme="minorEastAsia" w:hAnsiTheme="minorEastAsia" w:hint="eastAsia"/>
          <w:sz w:val="28"/>
          <w:szCs w:val="28"/>
        </w:rPr>
        <w:t>实践教学设备管理处会同有关单位组成采购小组，按照批准的购置计划进行市场调研，制定采购方案，按照政府采购程序执行，确保产品质量和售后服务。</w:t>
      </w:r>
    </w:p>
    <w:p w:rsidR="004E52C8" w:rsidRDefault="004E52C8">
      <w:pPr>
        <w:spacing w:line="360" w:lineRule="auto"/>
        <w:ind w:firstLineChars="235" w:firstLine="658"/>
        <w:rPr>
          <w:rFonts w:asciiTheme="minorEastAsia" w:eastAsiaTheme="minorEastAsia" w:hAnsiTheme="minorEastAsia"/>
          <w:sz w:val="28"/>
          <w:szCs w:val="28"/>
        </w:rPr>
      </w:pPr>
    </w:p>
    <w:p w:rsidR="000C725C" w:rsidRDefault="00972C52">
      <w:pPr>
        <w:spacing w:line="360" w:lineRule="auto"/>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t>第四章　仪器设备的验收与维护</w:t>
      </w:r>
    </w:p>
    <w:p w:rsidR="000C725C" w:rsidRDefault="00972C52">
      <w:pPr>
        <w:spacing w:line="360" w:lineRule="auto"/>
        <w:ind w:firstLineChars="235" w:firstLine="661"/>
        <w:rPr>
          <w:rFonts w:asciiTheme="minorEastAsia" w:eastAsiaTheme="minorEastAsia" w:hAnsiTheme="minorEastAsia"/>
          <w:sz w:val="28"/>
          <w:szCs w:val="28"/>
        </w:rPr>
      </w:pPr>
      <w:r>
        <w:rPr>
          <w:rFonts w:asciiTheme="minorEastAsia" w:eastAsiaTheme="minorEastAsia" w:hAnsiTheme="minorEastAsia" w:hint="eastAsia"/>
          <w:b/>
          <w:sz w:val="28"/>
          <w:szCs w:val="28"/>
        </w:rPr>
        <w:t>第</w:t>
      </w:r>
      <w:r w:rsidR="004E52C8">
        <w:rPr>
          <w:rFonts w:asciiTheme="minorEastAsia" w:eastAsiaTheme="minorEastAsia" w:hAnsiTheme="minorEastAsia" w:hint="eastAsia"/>
          <w:b/>
          <w:sz w:val="28"/>
          <w:szCs w:val="28"/>
        </w:rPr>
        <w:t>一</w:t>
      </w:r>
      <w:r>
        <w:rPr>
          <w:rFonts w:asciiTheme="minorEastAsia" w:eastAsiaTheme="minorEastAsia" w:hAnsiTheme="minorEastAsia" w:hint="eastAsia"/>
          <w:b/>
          <w:sz w:val="28"/>
          <w:szCs w:val="28"/>
        </w:rPr>
        <w:t>条</w:t>
      </w:r>
      <w:r>
        <w:rPr>
          <w:rFonts w:asciiTheme="minorEastAsia" w:eastAsiaTheme="minorEastAsia" w:hAnsiTheme="minorEastAsia" w:hint="eastAsia"/>
          <w:sz w:val="28"/>
          <w:szCs w:val="28"/>
        </w:rPr>
        <w:t xml:space="preserve"> 仪器设备的验收</w:t>
      </w:r>
    </w:p>
    <w:p w:rsidR="000C725C" w:rsidRDefault="00972C52">
      <w:pPr>
        <w:spacing w:line="360" w:lineRule="auto"/>
        <w:ind w:firstLineChars="235" w:firstLine="658"/>
        <w:rPr>
          <w:rFonts w:asciiTheme="minorEastAsia" w:eastAsiaTheme="minorEastAsia" w:hAnsiTheme="minorEastAsia"/>
          <w:sz w:val="28"/>
          <w:szCs w:val="28"/>
        </w:rPr>
      </w:pPr>
      <w:r>
        <w:rPr>
          <w:rFonts w:asciiTheme="minorEastAsia" w:eastAsiaTheme="minorEastAsia" w:hAnsiTheme="minorEastAsia" w:hint="eastAsia"/>
          <w:sz w:val="28"/>
          <w:szCs w:val="28"/>
        </w:rPr>
        <w:t>仪器设备到货后，批量30万元以下由使用单位就仪器设备的规格、型号、数量、外观、质量等进行验收，建立仪器设备管理台帐，并及时办理财务报销手续；单价10万元批量30万元以上由使用单位初验合格后报实践教学设备管理处进行复验，实践教学设备管理处应</w:t>
      </w:r>
      <w:r>
        <w:rPr>
          <w:rFonts w:asciiTheme="minorEastAsia" w:eastAsiaTheme="minorEastAsia" w:hAnsiTheme="minorEastAsia" w:hint="eastAsia"/>
          <w:sz w:val="28"/>
          <w:szCs w:val="28"/>
        </w:rPr>
        <w:lastRenderedPageBreak/>
        <w:t>组织相关部门及时进行验收。如发现质量问题，应及时进行索赔或退换。进口仪器设备必须按外贸、商检部门有关规定在索赔期内办理验收手续，若发现质量问题应及时索赔或退换。</w:t>
      </w:r>
    </w:p>
    <w:p w:rsidR="000C725C" w:rsidRDefault="00972C52">
      <w:pPr>
        <w:spacing w:line="360" w:lineRule="auto"/>
        <w:ind w:firstLineChars="235" w:firstLine="661"/>
        <w:rPr>
          <w:rFonts w:asciiTheme="minorEastAsia" w:eastAsiaTheme="minorEastAsia" w:hAnsiTheme="minorEastAsia"/>
          <w:sz w:val="28"/>
          <w:szCs w:val="28"/>
        </w:rPr>
      </w:pPr>
      <w:r>
        <w:rPr>
          <w:rFonts w:asciiTheme="minorEastAsia" w:eastAsiaTheme="minorEastAsia" w:hAnsiTheme="minorEastAsia" w:hint="eastAsia"/>
          <w:b/>
          <w:sz w:val="28"/>
          <w:szCs w:val="28"/>
        </w:rPr>
        <w:t>第</w:t>
      </w:r>
      <w:r w:rsidR="004E52C8">
        <w:rPr>
          <w:rFonts w:asciiTheme="minorEastAsia" w:eastAsiaTheme="minorEastAsia" w:hAnsiTheme="minorEastAsia" w:hint="eastAsia"/>
          <w:b/>
          <w:sz w:val="28"/>
          <w:szCs w:val="28"/>
        </w:rPr>
        <w:t>二</w:t>
      </w:r>
      <w:r>
        <w:rPr>
          <w:rFonts w:asciiTheme="minorEastAsia" w:eastAsiaTheme="minorEastAsia" w:hAnsiTheme="minorEastAsia" w:hint="eastAsia"/>
          <w:b/>
          <w:sz w:val="28"/>
          <w:szCs w:val="28"/>
        </w:rPr>
        <w:t>条</w:t>
      </w:r>
      <w:r>
        <w:rPr>
          <w:rFonts w:asciiTheme="minorEastAsia" w:eastAsiaTheme="minorEastAsia" w:hAnsiTheme="minorEastAsia" w:hint="eastAsia"/>
          <w:sz w:val="28"/>
          <w:szCs w:val="28"/>
        </w:rPr>
        <w:t xml:space="preserve"> 仪器设备的维修与保养</w:t>
      </w:r>
    </w:p>
    <w:p w:rsidR="000C725C" w:rsidRDefault="00972C52">
      <w:pPr>
        <w:spacing w:line="360" w:lineRule="auto"/>
        <w:ind w:firstLineChars="235" w:firstLine="658"/>
        <w:rPr>
          <w:rFonts w:asciiTheme="minorEastAsia" w:eastAsiaTheme="minorEastAsia" w:hAnsiTheme="minorEastAsia"/>
          <w:sz w:val="28"/>
          <w:szCs w:val="28"/>
        </w:rPr>
      </w:pPr>
      <w:r>
        <w:rPr>
          <w:rFonts w:asciiTheme="minorEastAsia" w:eastAsiaTheme="minorEastAsia" w:hAnsiTheme="minorEastAsia" w:hint="eastAsia"/>
          <w:sz w:val="28"/>
          <w:szCs w:val="28"/>
        </w:rPr>
        <w:t>1.应加强仪器设备维修与保养工作，对仪器设备进行经常性的检查、检测、保养工作。</w:t>
      </w:r>
    </w:p>
    <w:p w:rsidR="000C725C" w:rsidRDefault="00972C52">
      <w:pPr>
        <w:spacing w:line="360" w:lineRule="auto"/>
        <w:ind w:firstLineChars="235" w:firstLine="658"/>
        <w:rPr>
          <w:rFonts w:asciiTheme="minorEastAsia" w:eastAsiaTheme="minorEastAsia" w:hAnsiTheme="minorEastAsia"/>
          <w:sz w:val="28"/>
          <w:szCs w:val="28"/>
        </w:rPr>
      </w:pPr>
      <w:r>
        <w:rPr>
          <w:rFonts w:asciiTheme="minorEastAsia" w:eastAsiaTheme="minorEastAsia" w:hAnsiTheme="minorEastAsia" w:hint="eastAsia"/>
          <w:sz w:val="28"/>
          <w:szCs w:val="28"/>
        </w:rPr>
        <w:t>2.维修、保养工作的主要任务是：</w:t>
      </w:r>
    </w:p>
    <w:p w:rsidR="000C725C" w:rsidRDefault="00972C52">
      <w:pPr>
        <w:spacing w:line="360" w:lineRule="auto"/>
        <w:ind w:firstLineChars="235" w:firstLine="658"/>
        <w:rPr>
          <w:rFonts w:asciiTheme="minorEastAsia" w:eastAsiaTheme="minorEastAsia" w:hAnsiTheme="minorEastAsia"/>
          <w:sz w:val="28"/>
          <w:szCs w:val="28"/>
        </w:rPr>
      </w:pPr>
      <w:r>
        <w:rPr>
          <w:rFonts w:asciiTheme="minorEastAsia" w:eastAsiaTheme="minorEastAsia" w:hAnsiTheme="minorEastAsia" w:hint="eastAsia"/>
          <w:sz w:val="28"/>
          <w:szCs w:val="28"/>
        </w:rPr>
        <w:t>(1)建立切实可行的仪器设备维护保养制度；</w:t>
      </w:r>
    </w:p>
    <w:p w:rsidR="000C725C" w:rsidRDefault="00972C52">
      <w:pPr>
        <w:spacing w:line="360" w:lineRule="auto"/>
        <w:ind w:firstLineChars="235" w:firstLine="658"/>
        <w:rPr>
          <w:rFonts w:asciiTheme="minorEastAsia" w:eastAsiaTheme="minorEastAsia" w:hAnsiTheme="minorEastAsia"/>
          <w:sz w:val="28"/>
          <w:szCs w:val="28"/>
        </w:rPr>
      </w:pPr>
      <w:r>
        <w:rPr>
          <w:rFonts w:asciiTheme="minorEastAsia" w:eastAsiaTheme="minorEastAsia" w:hAnsiTheme="minorEastAsia" w:hint="eastAsia"/>
          <w:sz w:val="28"/>
          <w:szCs w:val="28"/>
        </w:rPr>
        <w:t>(2)定期对仪器设备进行检修，做好检修记录；</w:t>
      </w:r>
    </w:p>
    <w:p w:rsidR="000C725C" w:rsidRDefault="00972C52">
      <w:pPr>
        <w:spacing w:line="360" w:lineRule="auto"/>
        <w:ind w:firstLineChars="235" w:firstLine="658"/>
        <w:rPr>
          <w:rFonts w:asciiTheme="minorEastAsia" w:eastAsiaTheme="minorEastAsia" w:hAnsiTheme="minorEastAsia"/>
          <w:sz w:val="28"/>
          <w:szCs w:val="28"/>
        </w:rPr>
      </w:pPr>
      <w:r>
        <w:rPr>
          <w:rFonts w:asciiTheme="minorEastAsia" w:eastAsiaTheme="minorEastAsia" w:hAnsiTheme="minorEastAsia" w:hint="eastAsia"/>
          <w:sz w:val="28"/>
          <w:szCs w:val="28"/>
        </w:rPr>
        <w:t>(3)对仪器设备使用情况进行记录并存档。</w:t>
      </w:r>
    </w:p>
    <w:p w:rsidR="000C725C" w:rsidRDefault="00972C52">
      <w:pPr>
        <w:spacing w:line="360" w:lineRule="auto"/>
        <w:ind w:firstLineChars="235" w:firstLine="658"/>
        <w:rPr>
          <w:rFonts w:asciiTheme="minorEastAsia" w:eastAsiaTheme="minorEastAsia" w:hAnsiTheme="minorEastAsia"/>
          <w:sz w:val="28"/>
          <w:szCs w:val="28"/>
        </w:rPr>
      </w:pPr>
      <w:r>
        <w:rPr>
          <w:rFonts w:asciiTheme="minorEastAsia" w:eastAsiaTheme="minorEastAsia" w:hAnsiTheme="minorEastAsia" w:hint="eastAsia"/>
          <w:sz w:val="28"/>
          <w:szCs w:val="28"/>
        </w:rPr>
        <w:t>3.财务处每年应划拨一定数量的仪器设备维护及保养经费。其额度可根据仪器设备的新旧程度，按仪器设备造价的5%左右提取，由实践教学设备管理处支配。</w:t>
      </w:r>
    </w:p>
    <w:p w:rsidR="000C725C" w:rsidRDefault="00972C52">
      <w:pPr>
        <w:spacing w:line="360" w:lineRule="auto"/>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t>第五章　仪器设备的帐、物管理</w:t>
      </w:r>
    </w:p>
    <w:p w:rsidR="000C725C" w:rsidRDefault="00972C52">
      <w:pPr>
        <w:spacing w:line="360" w:lineRule="auto"/>
        <w:ind w:firstLineChars="235" w:firstLine="661"/>
        <w:rPr>
          <w:rFonts w:asciiTheme="minorEastAsia" w:eastAsiaTheme="minorEastAsia" w:hAnsiTheme="minorEastAsia"/>
          <w:sz w:val="28"/>
          <w:szCs w:val="28"/>
        </w:rPr>
      </w:pPr>
      <w:r>
        <w:rPr>
          <w:rFonts w:asciiTheme="minorEastAsia" w:eastAsiaTheme="minorEastAsia" w:hAnsiTheme="minorEastAsia" w:hint="eastAsia"/>
          <w:b/>
          <w:sz w:val="28"/>
          <w:szCs w:val="28"/>
        </w:rPr>
        <w:t>第</w:t>
      </w:r>
      <w:r w:rsidR="004E52C8">
        <w:rPr>
          <w:rFonts w:asciiTheme="minorEastAsia" w:eastAsiaTheme="minorEastAsia" w:hAnsiTheme="minorEastAsia" w:hint="eastAsia"/>
          <w:b/>
          <w:sz w:val="28"/>
          <w:szCs w:val="28"/>
        </w:rPr>
        <w:t>一</w:t>
      </w:r>
      <w:r>
        <w:rPr>
          <w:rFonts w:asciiTheme="minorEastAsia" w:eastAsiaTheme="minorEastAsia" w:hAnsiTheme="minorEastAsia" w:hint="eastAsia"/>
          <w:b/>
          <w:sz w:val="28"/>
          <w:szCs w:val="28"/>
        </w:rPr>
        <w:t>条</w:t>
      </w:r>
      <w:r>
        <w:rPr>
          <w:rFonts w:asciiTheme="minorEastAsia" w:eastAsiaTheme="minorEastAsia" w:hAnsiTheme="minorEastAsia" w:hint="eastAsia"/>
          <w:sz w:val="28"/>
          <w:szCs w:val="28"/>
        </w:rPr>
        <w:t xml:space="preserve"> 实践教学设备管理处对仪器设备管理负有监督职责，对无正当理由长期闲置不用、使用不合理或利用率低下的仪器设备有权重新调配使用。专业调整、教学科研任务变动时，由实践教学设备管理处对仪器设备进行统一调配。</w:t>
      </w:r>
    </w:p>
    <w:p w:rsidR="000C725C" w:rsidRDefault="00972C52">
      <w:pPr>
        <w:spacing w:line="360" w:lineRule="auto"/>
        <w:ind w:firstLineChars="235" w:firstLine="661"/>
        <w:rPr>
          <w:rFonts w:asciiTheme="minorEastAsia" w:eastAsiaTheme="minorEastAsia" w:hAnsiTheme="minorEastAsia"/>
          <w:sz w:val="28"/>
          <w:szCs w:val="28"/>
        </w:rPr>
      </w:pPr>
      <w:r>
        <w:rPr>
          <w:rFonts w:asciiTheme="minorEastAsia" w:eastAsiaTheme="minorEastAsia" w:hAnsiTheme="minorEastAsia" w:hint="eastAsia"/>
          <w:b/>
          <w:sz w:val="28"/>
          <w:szCs w:val="28"/>
        </w:rPr>
        <w:t>第</w:t>
      </w:r>
      <w:r w:rsidR="004E52C8">
        <w:rPr>
          <w:rFonts w:asciiTheme="minorEastAsia" w:eastAsiaTheme="minorEastAsia" w:hAnsiTheme="minorEastAsia" w:hint="eastAsia"/>
          <w:b/>
          <w:sz w:val="28"/>
          <w:szCs w:val="28"/>
        </w:rPr>
        <w:t>二</w:t>
      </w:r>
      <w:r>
        <w:rPr>
          <w:rFonts w:asciiTheme="minorEastAsia" w:eastAsiaTheme="minorEastAsia" w:hAnsiTheme="minorEastAsia" w:hint="eastAsia"/>
          <w:b/>
          <w:sz w:val="28"/>
          <w:szCs w:val="28"/>
        </w:rPr>
        <w:t xml:space="preserve">条 </w:t>
      </w:r>
      <w:r>
        <w:rPr>
          <w:rFonts w:asciiTheme="minorEastAsia" w:eastAsiaTheme="minorEastAsia" w:hAnsiTheme="minorEastAsia" w:hint="eastAsia"/>
          <w:sz w:val="28"/>
          <w:szCs w:val="28"/>
        </w:rPr>
        <w:t>使用单位必须指定专人负责仪器设备的管理工作，并制定相应操作规程和使用办法，建立严格的工作制度。对不遵守规定，造成仪器设备丢失、损坏者，应按有关规定进行赔偿，情节严重的并受到相应的纪律处分。</w:t>
      </w:r>
    </w:p>
    <w:p w:rsidR="000C725C" w:rsidRDefault="00972C52">
      <w:pPr>
        <w:spacing w:line="360" w:lineRule="auto"/>
        <w:ind w:firstLineChars="235" w:firstLine="658"/>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对贵重仪器设备，应建立管理档案，进行使用效益考核。未经专门培训的人员不准进行贵重仪器设备操作。仪器设备管理人员要相对稳定，在业务上接受实践教学设备管理处的指导。未经实践教学设备管理处和管理人员的同意，不准擅自使用、移动、调换或出借学校的仪器设备。仪器设备管理人员发生变动，必须事先通知实践教学设备管理处，办理固定资产移交手续。</w:t>
      </w:r>
    </w:p>
    <w:p w:rsidR="000C725C" w:rsidRDefault="00972C52">
      <w:pPr>
        <w:spacing w:line="360" w:lineRule="auto"/>
        <w:ind w:firstLineChars="235" w:firstLine="661"/>
        <w:rPr>
          <w:rFonts w:asciiTheme="minorEastAsia" w:eastAsiaTheme="minorEastAsia" w:hAnsiTheme="minorEastAsia"/>
          <w:sz w:val="28"/>
          <w:szCs w:val="28"/>
        </w:rPr>
      </w:pPr>
      <w:r>
        <w:rPr>
          <w:rFonts w:asciiTheme="minorEastAsia" w:eastAsiaTheme="minorEastAsia" w:hAnsiTheme="minorEastAsia" w:hint="eastAsia"/>
          <w:b/>
          <w:sz w:val="28"/>
          <w:szCs w:val="28"/>
        </w:rPr>
        <w:t>第</w:t>
      </w:r>
      <w:r w:rsidR="004E52C8">
        <w:rPr>
          <w:rFonts w:asciiTheme="minorEastAsia" w:eastAsiaTheme="minorEastAsia" w:hAnsiTheme="minorEastAsia" w:hint="eastAsia"/>
          <w:b/>
          <w:sz w:val="28"/>
          <w:szCs w:val="28"/>
        </w:rPr>
        <w:t>三</w:t>
      </w:r>
      <w:r>
        <w:rPr>
          <w:rFonts w:asciiTheme="minorEastAsia" w:eastAsiaTheme="minorEastAsia" w:hAnsiTheme="minorEastAsia" w:hint="eastAsia"/>
          <w:b/>
          <w:sz w:val="28"/>
          <w:szCs w:val="28"/>
        </w:rPr>
        <w:t>条</w:t>
      </w:r>
      <w:r>
        <w:rPr>
          <w:rFonts w:asciiTheme="minorEastAsia" w:eastAsiaTheme="minorEastAsia" w:hAnsiTheme="minorEastAsia" w:hint="eastAsia"/>
          <w:sz w:val="28"/>
          <w:szCs w:val="28"/>
        </w:rPr>
        <w:t xml:space="preserve"> 使用单位和实践教学设备管理处应按照2000年教育部编制的《高等学校固定资产分类及编码》及中华人民共和国国家标准GB/T 14885-2010《固定资产分类与代码》对仪器设备进行编号登记，建立仪器设备明细帐卡。财务处应根据实践教学设备管理处的固定资产记帐凭证办理报销手续。</w:t>
      </w:r>
    </w:p>
    <w:p w:rsidR="000C725C" w:rsidRDefault="00972C52">
      <w:pPr>
        <w:spacing w:line="360" w:lineRule="auto"/>
        <w:ind w:firstLineChars="235" w:firstLine="661"/>
        <w:rPr>
          <w:rFonts w:asciiTheme="minorEastAsia" w:eastAsiaTheme="minorEastAsia" w:hAnsiTheme="minorEastAsia"/>
          <w:sz w:val="28"/>
          <w:szCs w:val="28"/>
        </w:rPr>
      </w:pPr>
      <w:r>
        <w:rPr>
          <w:rFonts w:asciiTheme="minorEastAsia" w:eastAsiaTheme="minorEastAsia" w:hAnsiTheme="minorEastAsia" w:hint="eastAsia"/>
          <w:b/>
          <w:sz w:val="28"/>
          <w:szCs w:val="28"/>
        </w:rPr>
        <w:t>第</w:t>
      </w:r>
      <w:r w:rsidR="004E52C8">
        <w:rPr>
          <w:rFonts w:asciiTheme="minorEastAsia" w:eastAsiaTheme="minorEastAsia" w:hAnsiTheme="minorEastAsia" w:hint="eastAsia"/>
          <w:b/>
          <w:sz w:val="28"/>
          <w:szCs w:val="28"/>
        </w:rPr>
        <w:t>四</w:t>
      </w:r>
      <w:r>
        <w:rPr>
          <w:rFonts w:asciiTheme="minorEastAsia" w:eastAsiaTheme="minorEastAsia" w:hAnsiTheme="minorEastAsia" w:hint="eastAsia"/>
          <w:b/>
          <w:sz w:val="28"/>
          <w:szCs w:val="28"/>
        </w:rPr>
        <w:t>条</w:t>
      </w:r>
      <w:r>
        <w:rPr>
          <w:rFonts w:asciiTheme="minorEastAsia" w:eastAsiaTheme="minorEastAsia" w:hAnsiTheme="minorEastAsia" w:hint="eastAsia"/>
          <w:sz w:val="28"/>
          <w:szCs w:val="28"/>
        </w:rPr>
        <w:t xml:space="preserve"> 实践教学设备管理处和财务处定期对账，保证帐帐相符。实践教学设备管理处与使用单位应保持帐物相符。</w:t>
      </w:r>
    </w:p>
    <w:p w:rsidR="000C725C" w:rsidRDefault="00972C52">
      <w:pPr>
        <w:spacing w:line="360" w:lineRule="auto"/>
        <w:ind w:firstLineChars="235" w:firstLine="661"/>
        <w:rPr>
          <w:rFonts w:asciiTheme="minorEastAsia" w:eastAsiaTheme="minorEastAsia" w:hAnsiTheme="minorEastAsia"/>
          <w:sz w:val="28"/>
          <w:szCs w:val="28"/>
        </w:rPr>
      </w:pPr>
      <w:r>
        <w:rPr>
          <w:rFonts w:asciiTheme="minorEastAsia" w:eastAsiaTheme="minorEastAsia" w:hAnsiTheme="minorEastAsia" w:hint="eastAsia"/>
          <w:b/>
          <w:sz w:val="28"/>
          <w:szCs w:val="28"/>
        </w:rPr>
        <w:t>第</w:t>
      </w:r>
      <w:r w:rsidR="004E52C8">
        <w:rPr>
          <w:rFonts w:asciiTheme="minorEastAsia" w:eastAsiaTheme="minorEastAsia" w:hAnsiTheme="minorEastAsia" w:hint="eastAsia"/>
          <w:b/>
          <w:sz w:val="28"/>
          <w:szCs w:val="28"/>
        </w:rPr>
        <w:t>五</w:t>
      </w:r>
      <w:r>
        <w:rPr>
          <w:rFonts w:asciiTheme="minorEastAsia" w:eastAsiaTheme="minorEastAsia" w:hAnsiTheme="minorEastAsia" w:hint="eastAsia"/>
          <w:b/>
          <w:sz w:val="28"/>
          <w:szCs w:val="28"/>
        </w:rPr>
        <w:t xml:space="preserve">条 </w:t>
      </w:r>
      <w:r>
        <w:rPr>
          <w:rFonts w:asciiTheme="minorEastAsia" w:eastAsiaTheme="minorEastAsia" w:hAnsiTheme="minorEastAsia" w:hint="eastAsia"/>
          <w:sz w:val="28"/>
          <w:szCs w:val="28"/>
        </w:rPr>
        <w:t>受赠仪器设备参照《河南牧业经济学院</w:t>
      </w:r>
      <w:r>
        <w:rPr>
          <w:rFonts w:asciiTheme="minorEastAsia" w:eastAsiaTheme="minorEastAsia" w:hAnsiTheme="minorEastAsia" w:cs="宋体" w:hint="eastAsia"/>
          <w:kern w:val="0"/>
          <w:sz w:val="28"/>
          <w:szCs w:val="28"/>
        </w:rPr>
        <w:t>受赠捐赠仪器设备</w:t>
      </w:r>
      <w:r>
        <w:rPr>
          <w:rFonts w:asciiTheme="minorEastAsia" w:eastAsiaTheme="minorEastAsia" w:hAnsiTheme="minorEastAsia" w:hint="eastAsia"/>
          <w:sz w:val="28"/>
          <w:szCs w:val="28"/>
        </w:rPr>
        <w:t>管理暂行办法》执行。</w:t>
      </w:r>
    </w:p>
    <w:p w:rsidR="000C725C" w:rsidRDefault="004E52C8">
      <w:pPr>
        <w:spacing w:line="360" w:lineRule="auto"/>
        <w:ind w:firstLineChars="235" w:firstLine="661"/>
        <w:rPr>
          <w:rFonts w:asciiTheme="minorEastAsia" w:eastAsiaTheme="minorEastAsia" w:hAnsiTheme="minorEastAsia"/>
          <w:sz w:val="28"/>
          <w:szCs w:val="28"/>
        </w:rPr>
      </w:pPr>
      <w:r>
        <w:rPr>
          <w:rFonts w:asciiTheme="minorEastAsia" w:eastAsiaTheme="minorEastAsia" w:hAnsiTheme="minorEastAsia" w:hint="eastAsia"/>
          <w:b/>
          <w:sz w:val="28"/>
          <w:szCs w:val="28"/>
        </w:rPr>
        <w:t>第六</w:t>
      </w:r>
      <w:r w:rsidR="00972C52">
        <w:rPr>
          <w:rFonts w:asciiTheme="minorEastAsia" w:eastAsiaTheme="minorEastAsia" w:hAnsiTheme="minorEastAsia" w:hint="eastAsia"/>
          <w:b/>
          <w:sz w:val="28"/>
          <w:szCs w:val="28"/>
        </w:rPr>
        <w:t>条</w:t>
      </w:r>
      <w:r w:rsidR="00972C52">
        <w:rPr>
          <w:rFonts w:asciiTheme="minorEastAsia" w:eastAsiaTheme="minorEastAsia" w:hAnsiTheme="minorEastAsia" w:hint="eastAsia"/>
          <w:sz w:val="28"/>
          <w:szCs w:val="28"/>
        </w:rPr>
        <w:t xml:space="preserve"> 进口仪器设备按照《河南牧业经济学院进口仪器设备管理办法》执行。</w:t>
      </w:r>
    </w:p>
    <w:p w:rsidR="004E52C8" w:rsidRDefault="004E52C8" w:rsidP="004E52C8">
      <w:pPr>
        <w:spacing w:line="360" w:lineRule="auto"/>
        <w:ind w:firstLineChars="235" w:firstLine="658"/>
        <w:rPr>
          <w:rFonts w:asciiTheme="minorEastAsia" w:eastAsiaTheme="minorEastAsia" w:hAnsiTheme="minorEastAsia"/>
          <w:sz w:val="28"/>
          <w:szCs w:val="28"/>
        </w:rPr>
      </w:pPr>
    </w:p>
    <w:p w:rsidR="000C725C" w:rsidRDefault="00972C52">
      <w:pPr>
        <w:spacing w:line="360" w:lineRule="auto"/>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t>第六章　仪器设备的变更</w:t>
      </w:r>
    </w:p>
    <w:p w:rsidR="000C725C" w:rsidRDefault="00972C52">
      <w:pPr>
        <w:spacing w:line="360" w:lineRule="auto"/>
        <w:ind w:firstLineChars="235" w:firstLine="661"/>
        <w:rPr>
          <w:rFonts w:asciiTheme="minorEastAsia" w:eastAsiaTheme="minorEastAsia" w:hAnsiTheme="minorEastAsia"/>
          <w:sz w:val="28"/>
          <w:szCs w:val="28"/>
        </w:rPr>
      </w:pPr>
      <w:r>
        <w:rPr>
          <w:rFonts w:asciiTheme="minorEastAsia" w:eastAsiaTheme="minorEastAsia" w:hAnsiTheme="minorEastAsia" w:hint="eastAsia"/>
          <w:b/>
          <w:sz w:val="28"/>
          <w:szCs w:val="28"/>
        </w:rPr>
        <w:t>第</w:t>
      </w:r>
      <w:r w:rsidR="004E52C8">
        <w:rPr>
          <w:rFonts w:asciiTheme="minorEastAsia" w:eastAsiaTheme="minorEastAsia" w:hAnsiTheme="minorEastAsia" w:hint="eastAsia"/>
          <w:b/>
          <w:sz w:val="28"/>
          <w:szCs w:val="28"/>
        </w:rPr>
        <w:t>一</w:t>
      </w:r>
      <w:r>
        <w:rPr>
          <w:rFonts w:asciiTheme="minorEastAsia" w:eastAsiaTheme="minorEastAsia" w:hAnsiTheme="minorEastAsia" w:hint="eastAsia"/>
          <w:b/>
          <w:sz w:val="28"/>
          <w:szCs w:val="28"/>
        </w:rPr>
        <w:t>条</w:t>
      </w:r>
      <w:r>
        <w:rPr>
          <w:rFonts w:asciiTheme="minorEastAsia" w:eastAsiaTheme="minorEastAsia" w:hAnsiTheme="minorEastAsia" w:hint="eastAsia"/>
          <w:sz w:val="28"/>
          <w:szCs w:val="28"/>
        </w:rPr>
        <w:t xml:space="preserve"> 仪器设备的变更，系指仪器设备的校内调拨、报损、报废、报失、改造等。</w:t>
      </w:r>
    </w:p>
    <w:p w:rsidR="000C725C" w:rsidRDefault="00972C52">
      <w:pPr>
        <w:spacing w:line="360" w:lineRule="auto"/>
        <w:ind w:firstLineChars="235" w:firstLine="661"/>
        <w:rPr>
          <w:rFonts w:asciiTheme="minorEastAsia" w:eastAsiaTheme="minorEastAsia" w:hAnsiTheme="minorEastAsia"/>
          <w:sz w:val="28"/>
          <w:szCs w:val="28"/>
        </w:rPr>
      </w:pPr>
      <w:r>
        <w:rPr>
          <w:rFonts w:asciiTheme="minorEastAsia" w:eastAsiaTheme="minorEastAsia" w:hAnsiTheme="minorEastAsia" w:hint="eastAsia"/>
          <w:b/>
          <w:sz w:val="28"/>
          <w:szCs w:val="28"/>
        </w:rPr>
        <w:t>第</w:t>
      </w:r>
      <w:r w:rsidR="004E52C8">
        <w:rPr>
          <w:rFonts w:asciiTheme="minorEastAsia" w:eastAsiaTheme="minorEastAsia" w:hAnsiTheme="minorEastAsia" w:hint="eastAsia"/>
          <w:b/>
          <w:sz w:val="28"/>
          <w:szCs w:val="28"/>
        </w:rPr>
        <w:t>二</w:t>
      </w:r>
      <w:r>
        <w:rPr>
          <w:rFonts w:asciiTheme="minorEastAsia" w:eastAsiaTheme="minorEastAsia" w:hAnsiTheme="minorEastAsia" w:hint="eastAsia"/>
          <w:b/>
          <w:sz w:val="28"/>
          <w:szCs w:val="28"/>
        </w:rPr>
        <w:t xml:space="preserve">条 </w:t>
      </w:r>
      <w:r>
        <w:rPr>
          <w:rFonts w:asciiTheme="minorEastAsia" w:eastAsiaTheme="minorEastAsia" w:hAnsiTheme="minorEastAsia" w:hint="eastAsia"/>
          <w:sz w:val="28"/>
          <w:szCs w:val="28"/>
        </w:rPr>
        <w:t>仪器设备因使用年久或任务变更导致不能使用以及因</w:t>
      </w:r>
      <w:r>
        <w:rPr>
          <w:rFonts w:asciiTheme="minorEastAsia" w:eastAsiaTheme="minorEastAsia" w:hAnsiTheme="minorEastAsia" w:hint="eastAsia"/>
          <w:sz w:val="28"/>
          <w:szCs w:val="28"/>
        </w:rPr>
        <w:lastRenderedPageBreak/>
        <w:t>设备更新而闲置的，可以对外调拨。调拨手续由仪器设备使用单位申请办理，经实践教学设备管理处备案。若无偿校外调拨，须经上级主管部门批准。</w:t>
      </w:r>
    </w:p>
    <w:p w:rsidR="000C725C" w:rsidRDefault="00972C52">
      <w:pPr>
        <w:spacing w:line="360" w:lineRule="auto"/>
        <w:ind w:firstLineChars="235" w:firstLine="661"/>
        <w:rPr>
          <w:rFonts w:asciiTheme="minorEastAsia" w:eastAsiaTheme="minorEastAsia" w:hAnsiTheme="minorEastAsia"/>
          <w:sz w:val="28"/>
          <w:szCs w:val="28"/>
        </w:rPr>
      </w:pPr>
      <w:r>
        <w:rPr>
          <w:rFonts w:asciiTheme="minorEastAsia" w:eastAsiaTheme="minorEastAsia" w:hAnsiTheme="minorEastAsia" w:hint="eastAsia"/>
          <w:b/>
          <w:sz w:val="28"/>
          <w:szCs w:val="28"/>
        </w:rPr>
        <w:t>第</w:t>
      </w:r>
      <w:r w:rsidR="004E52C8">
        <w:rPr>
          <w:rFonts w:asciiTheme="minorEastAsia" w:eastAsiaTheme="minorEastAsia" w:hAnsiTheme="minorEastAsia" w:hint="eastAsia"/>
          <w:b/>
          <w:sz w:val="28"/>
          <w:szCs w:val="28"/>
        </w:rPr>
        <w:t>三</w:t>
      </w:r>
      <w:r>
        <w:rPr>
          <w:rFonts w:asciiTheme="minorEastAsia" w:eastAsiaTheme="minorEastAsia" w:hAnsiTheme="minorEastAsia" w:hint="eastAsia"/>
          <w:b/>
          <w:sz w:val="28"/>
          <w:szCs w:val="28"/>
        </w:rPr>
        <w:t xml:space="preserve">条 </w:t>
      </w:r>
      <w:r>
        <w:rPr>
          <w:rFonts w:asciiTheme="minorEastAsia" w:eastAsiaTheme="minorEastAsia" w:hAnsiTheme="minorEastAsia" w:hint="eastAsia"/>
          <w:sz w:val="28"/>
          <w:szCs w:val="28"/>
        </w:rPr>
        <w:t>失去使用价值，需要报废处置仪器设备，按照《河南牧业经济学院仪器设备处置管理办法》执行。</w:t>
      </w:r>
    </w:p>
    <w:p w:rsidR="000C725C" w:rsidRDefault="00972C52">
      <w:pPr>
        <w:spacing w:line="360" w:lineRule="auto"/>
        <w:ind w:firstLineChars="235" w:firstLine="661"/>
        <w:rPr>
          <w:rFonts w:asciiTheme="minorEastAsia" w:eastAsiaTheme="minorEastAsia" w:hAnsiTheme="minorEastAsia"/>
          <w:sz w:val="28"/>
          <w:szCs w:val="28"/>
        </w:rPr>
      </w:pPr>
      <w:r>
        <w:rPr>
          <w:rFonts w:asciiTheme="minorEastAsia" w:eastAsiaTheme="minorEastAsia" w:hAnsiTheme="minorEastAsia" w:hint="eastAsia"/>
          <w:b/>
          <w:sz w:val="28"/>
          <w:szCs w:val="28"/>
        </w:rPr>
        <w:t>第</w:t>
      </w:r>
      <w:r w:rsidR="004E52C8">
        <w:rPr>
          <w:rFonts w:asciiTheme="minorEastAsia" w:eastAsiaTheme="minorEastAsia" w:hAnsiTheme="minorEastAsia" w:hint="eastAsia"/>
          <w:b/>
          <w:sz w:val="28"/>
          <w:szCs w:val="28"/>
        </w:rPr>
        <w:t>四</w:t>
      </w:r>
      <w:r>
        <w:rPr>
          <w:rFonts w:asciiTheme="minorEastAsia" w:eastAsiaTheme="minorEastAsia" w:hAnsiTheme="minorEastAsia" w:hint="eastAsia"/>
          <w:b/>
          <w:sz w:val="28"/>
          <w:szCs w:val="28"/>
        </w:rPr>
        <w:t>条</w:t>
      </w:r>
      <w:r>
        <w:rPr>
          <w:rFonts w:asciiTheme="minorEastAsia" w:eastAsiaTheme="minorEastAsia" w:hAnsiTheme="minorEastAsia" w:hint="eastAsia"/>
          <w:sz w:val="28"/>
          <w:szCs w:val="28"/>
        </w:rPr>
        <w:t xml:space="preserve"> 仪器设备发生损坏、丢失或其它事故，按照《河南牧业经济学院仪器设备损坏丢失赔偿办法》执行。</w:t>
      </w:r>
    </w:p>
    <w:p w:rsidR="000C725C" w:rsidRDefault="00972C52">
      <w:pPr>
        <w:spacing w:line="360" w:lineRule="auto"/>
        <w:ind w:firstLineChars="235" w:firstLine="661"/>
        <w:rPr>
          <w:rFonts w:asciiTheme="minorEastAsia" w:eastAsiaTheme="minorEastAsia" w:hAnsiTheme="minorEastAsia"/>
          <w:sz w:val="28"/>
          <w:szCs w:val="28"/>
        </w:rPr>
      </w:pPr>
      <w:r>
        <w:rPr>
          <w:rFonts w:asciiTheme="minorEastAsia" w:eastAsiaTheme="minorEastAsia" w:hAnsiTheme="minorEastAsia" w:hint="eastAsia"/>
          <w:b/>
          <w:sz w:val="28"/>
          <w:szCs w:val="28"/>
        </w:rPr>
        <w:t>第</w:t>
      </w:r>
      <w:r w:rsidR="004E52C8">
        <w:rPr>
          <w:rFonts w:asciiTheme="minorEastAsia" w:eastAsiaTheme="minorEastAsia" w:hAnsiTheme="minorEastAsia" w:hint="eastAsia"/>
          <w:b/>
          <w:sz w:val="28"/>
          <w:szCs w:val="28"/>
        </w:rPr>
        <w:t>五</w:t>
      </w:r>
      <w:r>
        <w:rPr>
          <w:rFonts w:asciiTheme="minorEastAsia" w:eastAsiaTheme="minorEastAsia" w:hAnsiTheme="minorEastAsia" w:hint="eastAsia"/>
          <w:b/>
          <w:sz w:val="28"/>
          <w:szCs w:val="28"/>
        </w:rPr>
        <w:t>条</w:t>
      </w:r>
      <w:r>
        <w:rPr>
          <w:rFonts w:asciiTheme="minorEastAsia" w:eastAsiaTheme="minorEastAsia" w:hAnsiTheme="minorEastAsia" w:hint="eastAsia"/>
          <w:sz w:val="28"/>
          <w:szCs w:val="28"/>
        </w:rPr>
        <w:t xml:space="preserve"> 仪器设备一般不准拆改，如确需拆改，需由使用单位提出申请，报实践教学设备管理处批准。拆改的仪器设备按原价注销，改装后重新计价入帐。</w:t>
      </w:r>
    </w:p>
    <w:p w:rsidR="000C725C" w:rsidRDefault="00972C52">
      <w:pPr>
        <w:spacing w:line="360" w:lineRule="auto"/>
        <w:ind w:firstLineChars="235" w:firstLine="658"/>
        <w:rPr>
          <w:rFonts w:asciiTheme="minorEastAsia" w:eastAsiaTheme="minorEastAsia" w:hAnsiTheme="minorEastAsia"/>
          <w:sz w:val="28"/>
          <w:szCs w:val="28"/>
        </w:rPr>
      </w:pPr>
      <w:r>
        <w:rPr>
          <w:rFonts w:asciiTheme="minorEastAsia" w:eastAsiaTheme="minorEastAsia" w:hAnsiTheme="minorEastAsia" w:hint="eastAsia"/>
          <w:sz w:val="28"/>
          <w:szCs w:val="28"/>
        </w:rPr>
        <w:t>经批准报废、报损、多余积压的仪器设备均由实践教学设备管理处负责调剂、处理，其残值上交学校财务，列专户管理使用。</w:t>
      </w:r>
    </w:p>
    <w:p w:rsidR="004E52C8" w:rsidRDefault="004E52C8">
      <w:pPr>
        <w:spacing w:line="360" w:lineRule="auto"/>
        <w:ind w:firstLineChars="235" w:firstLine="658"/>
        <w:rPr>
          <w:rFonts w:asciiTheme="minorEastAsia" w:eastAsiaTheme="minorEastAsia" w:hAnsiTheme="minorEastAsia"/>
          <w:sz w:val="28"/>
          <w:szCs w:val="28"/>
        </w:rPr>
      </w:pPr>
    </w:p>
    <w:p w:rsidR="000C725C" w:rsidRDefault="00972C52">
      <w:pPr>
        <w:spacing w:line="360" w:lineRule="auto"/>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t>第七章　仪器设备管理人员</w:t>
      </w:r>
    </w:p>
    <w:p w:rsidR="000C725C" w:rsidRDefault="00972C52">
      <w:pPr>
        <w:spacing w:line="360" w:lineRule="auto"/>
        <w:ind w:firstLineChars="235" w:firstLine="661"/>
        <w:rPr>
          <w:rFonts w:asciiTheme="minorEastAsia" w:eastAsiaTheme="minorEastAsia" w:hAnsiTheme="minorEastAsia"/>
          <w:sz w:val="28"/>
          <w:szCs w:val="28"/>
        </w:rPr>
      </w:pPr>
      <w:r>
        <w:rPr>
          <w:rFonts w:asciiTheme="minorEastAsia" w:eastAsiaTheme="minorEastAsia" w:hAnsiTheme="minorEastAsia" w:hint="eastAsia"/>
          <w:b/>
          <w:sz w:val="28"/>
          <w:szCs w:val="28"/>
        </w:rPr>
        <w:t>第</w:t>
      </w:r>
      <w:r w:rsidR="007D2C28">
        <w:rPr>
          <w:rFonts w:asciiTheme="minorEastAsia" w:eastAsiaTheme="minorEastAsia" w:hAnsiTheme="minorEastAsia" w:hint="eastAsia"/>
          <w:b/>
          <w:sz w:val="28"/>
          <w:szCs w:val="28"/>
        </w:rPr>
        <w:t>一</w:t>
      </w:r>
      <w:r>
        <w:rPr>
          <w:rFonts w:asciiTheme="minorEastAsia" w:eastAsiaTheme="minorEastAsia" w:hAnsiTheme="minorEastAsia" w:hint="eastAsia"/>
          <w:b/>
          <w:sz w:val="28"/>
          <w:szCs w:val="28"/>
        </w:rPr>
        <w:t>条</w:t>
      </w:r>
      <w:r>
        <w:rPr>
          <w:rFonts w:asciiTheme="minorEastAsia" w:eastAsiaTheme="minorEastAsia" w:hAnsiTheme="minorEastAsia" w:hint="eastAsia"/>
          <w:sz w:val="28"/>
          <w:szCs w:val="28"/>
        </w:rPr>
        <w:t xml:space="preserve"> 各单位要重视仪器设备管理人员的配备和培养工作。各单位应配备仪器设备专职或兼职管理人员。</w:t>
      </w:r>
    </w:p>
    <w:p w:rsidR="000C725C" w:rsidRDefault="00972C52">
      <w:pPr>
        <w:spacing w:line="360" w:lineRule="auto"/>
        <w:ind w:firstLineChars="235" w:firstLine="661"/>
        <w:rPr>
          <w:rFonts w:asciiTheme="minorEastAsia" w:eastAsiaTheme="minorEastAsia" w:hAnsiTheme="minorEastAsia"/>
          <w:sz w:val="28"/>
          <w:szCs w:val="28"/>
        </w:rPr>
      </w:pPr>
      <w:r>
        <w:rPr>
          <w:rFonts w:asciiTheme="minorEastAsia" w:eastAsiaTheme="minorEastAsia" w:hAnsiTheme="minorEastAsia" w:hint="eastAsia"/>
          <w:b/>
          <w:sz w:val="28"/>
          <w:szCs w:val="28"/>
        </w:rPr>
        <w:t xml:space="preserve">第二条 </w:t>
      </w:r>
      <w:r>
        <w:rPr>
          <w:rFonts w:asciiTheme="minorEastAsia" w:eastAsiaTheme="minorEastAsia" w:hAnsiTheme="minorEastAsia" w:hint="eastAsia"/>
          <w:sz w:val="28"/>
          <w:szCs w:val="28"/>
        </w:rPr>
        <w:t>专职或兼职仪器设备管理人员配备情况应在实践教学设备管理处设备管理科备案，因工作需要调整变动时，应先办理交接手续，并将变动情况书面通知实践教学设备管理处。</w:t>
      </w:r>
    </w:p>
    <w:p w:rsidR="00E4687F" w:rsidRDefault="00972C52" w:rsidP="00E4687F">
      <w:pPr>
        <w:ind w:firstLineChars="200" w:firstLine="562"/>
        <w:rPr>
          <w:rFonts w:asciiTheme="minorEastAsia" w:eastAsiaTheme="minorEastAsia" w:hAnsiTheme="minorEastAsia"/>
          <w:sz w:val="28"/>
          <w:szCs w:val="28"/>
        </w:rPr>
      </w:pPr>
      <w:r>
        <w:rPr>
          <w:rFonts w:asciiTheme="minorEastAsia" w:eastAsiaTheme="minorEastAsia" w:hAnsiTheme="minorEastAsia" w:hint="eastAsia"/>
          <w:b/>
          <w:sz w:val="28"/>
          <w:szCs w:val="28"/>
        </w:rPr>
        <w:t>第</w:t>
      </w:r>
      <w:r w:rsidR="007D2C28">
        <w:rPr>
          <w:rFonts w:asciiTheme="minorEastAsia" w:eastAsiaTheme="minorEastAsia" w:hAnsiTheme="minorEastAsia" w:hint="eastAsia"/>
          <w:b/>
          <w:sz w:val="28"/>
          <w:szCs w:val="28"/>
        </w:rPr>
        <w:t>三</w:t>
      </w:r>
      <w:r>
        <w:rPr>
          <w:rFonts w:asciiTheme="minorEastAsia" w:eastAsiaTheme="minorEastAsia" w:hAnsiTheme="minorEastAsia" w:hint="eastAsia"/>
          <w:b/>
          <w:sz w:val="28"/>
          <w:szCs w:val="28"/>
        </w:rPr>
        <w:t>条</w:t>
      </w:r>
      <w:r>
        <w:rPr>
          <w:rFonts w:asciiTheme="minorEastAsia" w:eastAsiaTheme="minorEastAsia" w:hAnsiTheme="minorEastAsia" w:hint="eastAsia"/>
          <w:sz w:val="28"/>
          <w:szCs w:val="28"/>
        </w:rPr>
        <w:t xml:space="preserve"> 实践教学设备管理处要经常组织仪器设备管理人员进行业务学习和培训，积极开展工作经验交流以及检查评比活动，总结推广先进经验，表彰先进管理单位和先进工作者。</w:t>
      </w:r>
    </w:p>
    <w:p w:rsidR="00E4687F" w:rsidRDefault="00E4687F" w:rsidP="00E4687F">
      <w:pPr>
        <w:ind w:firstLineChars="200" w:firstLine="560"/>
        <w:rPr>
          <w:sz w:val="28"/>
          <w:szCs w:val="28"/>
        </w:rPr>
      </w:pPr>
      <w:r>
        <w:rPr>
          <w:rFonts w:hint="eastAsia"/>
          <w:sz w:val="28"/>
          <w:szCs w:val="28"/>
        </w:rPr>
        <w:lastRenderedPageBreak/>
        <w:t>本办法自</w:t>
      </w:r>
      <w:r w:rsidR="00DF71DF">
        <w:rPr>
          <w:rFonts w:hint="eastAsia"/>
          <w:sz w:val="28"/>
          <w:szCs w:val="28"/>
        </w:rPr>
        <w:t>学校批准</w:t>
      </w:r>
      <w:r>
        <w:rPr>
          <w:rFonts w:hint="eastAsia"/>
          <w:sz w:val="28"/>
          <w:szCs w:val="28"/>
        </w:rPr>
        <w:t>之日起执行，由实践教学设备管理处负责解释。</w:t>
      </w:r>
    </w:p>
    <w:p w:rsidR="000C725C" w:rsidRPr="00E4687F" w:rsidRDefault="000C725C" w:rsidP="00E4687F">
      <w:pPr>
        <w:spacing w:line="360" w:lineRule="auto"/>
        <w:ind w:firstLineChars="235" w:firstLine="658"/>
        <w:rPr>
          <w:rFonts w:asciiTheme="minorEastAsia" w:eastAsiaTheme="minorEastAsia" w:hAnsiTheme="minorEastAsia"/>
          <w:sz w:val="28"/>
          <w:szCs w:val="28"/>
        </w:rPr>
      </w:pPr>
    </w:p>
    <w:p w:rsidR="00E4687F" w:rsidRDefault="00E4687F" w:rsidP="00B21F70">
      <w:pPr>
        <w:ind w:firstLineChars="1750" w:firstLine="4900"/>
        <w:jc w:val="left"/>
        <w:rPr>
          <w:rFonts w:asciiTheme="minorEastAsia" w:eastAsiaTheme="minorEastAsia" w:hAnsiTheme="minorEastAsia"/>
          <w:sz w:val="28"/>
          <w:szCs w:val="28"/>
        </w:rPr>
      </w:pPr>
    </w:p>
    <w:p w:rsidR="00B21F70" w:rsidRDefault="00B21F70" w:rsidP="00B21F70">
      <w:pPr>
        <w:ind w:firstLineChars="1750" w:firstLine="4900"/>
        <w:jc w:val="left"/>
        <w:rPr>
          <w:rFonts w:ascii="宋体" w:hAnsi="宋体" w:cs="宋体"/>
          <w:color w:val="262626"/>
          <w:kern w:val="0"/>
          <w:sz w:val="28"/>
          <w:szCs w:val="28"/>
        </w:rPr>
      </w:pPr>
      <w:r>
        <w:rPr>
          <w:rFonts w:ascii="宋体" w:hAnsi="宋体" w:cs="宋体" w:hint="eastAsia"/>
          <w:color w:val="262626"/>
          <w:kern w:val="0"/>
          <w:sz w:val="28"/>
          <w:szCs w:val="28"/>
        </w:rPr>
        <w:t>河南牧业经济学院</w:t>
      </w:r>
    </w:p>
    <w:p w:rsidR="00B21F70" w:rsidRDefault="00B21F70" w:rsidP="00B21F70">
      <w:pPr>
        <w:jc w:val="left"/>
        <w:rPr>
          <w:rFonts w:ascii="宋体" w:hAnsi="宋体" w:cs="宋体"/>
          <w:color w:val="262626"/>
          <w:kern w:val="0"/>
          <w:sz w:val="28"/>
          <w:szCs w:val="28"/>
        </w:rPr>
      </w:pPr>
      <w:r>
        <w:rPr>
          <w:rFonts w:ascii="宋体" w:hAnsi="宋体" w:cs="宋体" w:hint="eastAsia"/>
          <w:color w:val="262626"/>
          <w:kern w:val="0"/>
          <w:sz w:val="28"/>
          <w:szCs w:val="28"/>
        </w:rPr>
        <w:t xml:space="preserve">                                  实践教学设备管理处</w:t>
      </w:r>
    </w:p>
    <w:p w:rsidR="00B21F70" w:rsidRDefault="00B21F70" w:rsidP="00B21F70">
      <w:pPr>
        <w:jc w:val="left"/>
        <w:rPr>
          <w:rFonts w:ascii="宋体" w:hAnsi="宋体" w:cs="宋体"/>
          <w:color w:val="262626"/>
          <w:kern w:val="0"/>
          <w:sz w:val="28"/>
          <w:szCs w:val="28"/>
        </w:rPr>
      </w:pPr>
      <w:r>
        <w:rPr>
          <w:rFonts w:ascii="宋体" w:hAnsi="宋体" w:cs="宋体" w:hint="eastAsia"/>
          <w:color w:val="262626"/>
          <w:kern w:val="0"/>
          <w:sz w:val="28"/>
          <w:szCs w:val="28"/>
        </w:rPr>
        <w:t xml:space="preserve">                                 </w:t>
      </w:r>
      <w:r>
        <w:rPr>
          <w:rFonts w:ascii="宋体" w:hAnsi="宋体" w:cs="宋体"/>
          <w:color w:val="262626"/>
          <w:kern w:val="0"/>
          <w:sz w:val="28"/>
          <w:szCs w:val="28"/>
        </w:rPr>
        <w:t>二〇</w:t>
      </w:r>
      <w:r>
        <w:rPr>
          <w:rFonts w:ascii="宋体" w:hAnsi="宋体" w:cs="宋体" w:hint="eastAsia"/>
          <w:color w:val="262626"/>
          <w:kern w:val="0"/>
          <w:sz w:val="28"/>
          <w:szCs w:val="28"/>
        </w:rPr>
        <w:t>一五</w:t>
      </w:r>
      <w:r>
        <w:rPr>
          <w:rFonts w:ascii="宋体" w:hAnsi="宋体" w:cs="宋体"/>
          <w:color w:val="262626"/>
          <w:kern w:val="0"/>
          <w:sz w:val="28"/>
          <w:szCs w:val="28"/>
        </w:rPr>
        <w:t>年</w:t>
      </w:r>
      <w:r>
        <w:rPr>
          <w:rFonts w:ascii="宋体" w:hAnsi="宋体" w:cs="宋体" w:hint="eastAsia"/>
          <w:color w:val="262626"/>
          <w:kern w:val="0"/>
          <w:sz w:val="28"/>
          <w:szCs w:val="28"/>
        </w:rPr>
        <w:t>十一</w:t>
      </w:r>
      <w:r>
        <w:rPr>
          <w:rFonts w:ascii="宋体" w:hAnsi="宋体" w:cs="宋体"/>
          <w:color w:val="262626"/>
          <w:kern w:val="0"/>
          <w:sz w:val="28"/>
          <w:szCs w:val="28"/>
        </w:rPr>
        <w:t>月十</w:t>
      </w:r>
      <w:r>
        <w:rPr>
          <w:rFonts w:ascii="宋体" w:hAnsi="宋体" w:cs="宋体" w:hint="eastAsia"/>
          <w:color w:val="262626"/>
          <w:kern w:val="0"/>
          <w:sz w:val="28"/>
          <w:szCs w:val="28"/>
        </w:rPr>
        <w:t>八日</w:t>
      </w:r>
    </w:p>
    <w:p w:rsidR="00B21F70" w:rsidRDefault="00B21F70" w:rsidP="007D2C28">
      <w:pPr>
        <w:spacing w:line="360" w:lineRule="auto"/>
        <w:ind w:firstLineChars="235" w:firstLine="658"/>
        <w:rPr>
          <w:rFonts w:asciiTheme="minorEastAsia" w:eastAsiaTheme="minorEastAsia" w:hAnsiTheme="minorEastAsia"/>
          <w:sz w:val="28"/>
          <w:szCs w:val="28"/>
        </w:rPr>
      </w:pPr>
    </w:p>
    <w:p w:rsidR="000C725C" w:rsidRDefault="000C725C">
      <w:pPr>
        <w:spacing w:line="360" w:lineRule="auto"/>
        <w:ind w:firstLineChars="235" w:firstLine="658"/>
        <w:rPr>
          <w:rFonts w:asciiTheme="minorEastAsia" w:eastAsiaTheme="minorEastAsia" w:hAnsiTheme="minorEastAsia"/>
          <w:sz w:val="28"/>
          <w:szCs w:val="28"/>
        </w:rPr>
      </w:pPr>
    </w:p>
    <w:p w:rsidR="000C725C" w:rsidRDefault="000C725C">
      <w:pPr>
        <w:ind w:firstLineChars="235" w:firstLine="658"/>
        <w:rPr>
          <w:rFonts w:asciiTheme="minorEastAsia" w:eastAsiaTheme="minorEastAsia" w:hAnsiTheme="minorEastAsia"/>
          <w:sz w:val="28"/>
          <w:szCs w:val="28"/>
        </w:rPr>
      </w:pPr>
    </w:p>
    <w:p w:rsidR="000C725C" w:rsidRDefault="00972C52">
      <w:pPr>
        <w:tabs>
          <w:tab w:val="left" w:pos="4608"/>
        </w:tabs>
        <w:rPr>
          <w:rFonts w:asciiTheme="minorEastAsia" w:eastAsiaTheme="minorEastAsia" w:hAnsiTheme="minorEastAsia"/>
          <w:sz w:val="28"/>
          <w:szCs w:val="28"/>
        </w:rPr>
      </w:pPr>
      <w:r>
        <w:rPr>
          <w:rFonts w:asciiTheme="minorEastAsia" w:eastAsiaTheme="minorEastAsia" w:hAnsiTheme="minorEastAsia"/>
          <w:sz w:val="28"/>
          <w:szCs w:val="28"/>
        </w:rPr>
        <w:tab/>
      </w:r>
    </w:p>
    <w:sectPr w:rsidR="000C725C" w:rsidSect="000C725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167D" w:rsidRDefault="0045167D" w:rsidP="005222B3">
      <w:r>
        <w:separator/>
      </w:r>
    </w:p>
  </w:endnote>
  <w:endnote w:type="continuationSeparator" w:id="0">
    <w:p w:rsidR="0045167D" w:rsidRDefault="0045167D" w:rsidP="005222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167D" w:rsidRDefault="0045167D" w:rsidP="005222B3">
      <w:r>
        <w:separator/>
      </w:r>
    </w:p>
  </w:footnote>
  <w:footnote w:type="continuationSeparator" w:id="0">
    <w:p w:rsidR="0045167D" w:rsidRDefault="0045167D" w:rsidP="005222B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B3301C"/>
    <w:rsid w:val="00003E94"/>
    <w:rsid w:val="00041018"/>
    <w:rsid w:val="000502E8"/>
    <w:rsid w:val="000C725C"/>
    <w:rsid w:val="0017151E"/>
    <w:rsid w:val="0018033B"/>
    <w:rsid w:val="001E5434"/>
    <w:rsid w:val="003345C0"/>
    <w:rsid w:val="003526EA"/>
    <w:rsid w:val="0045167D"/>
    <w:rsid w:val="00476C9F"/>
    <w:rsid w:val="004C50DE"/>
    <w:rsid w:val="004E52C8"/>
    <w:rsid w:val="00510DD0"/>
    <w:rsid w:val="005222B3"/>
    <w:rsid w:val="005A37A6"/>
    <w:rsid w:val="005D3492"/>
    <w:rsid w:val="006931C6"/>
    <w:rsid w:val="006B6298"/>
    <w:rsid w:val="007855B9"/>
    <w:rsid w:val="007D2C28"/>
    <w:rsid w:val="008920CF"/>
    <w:rsid w:val="0096228D"/>
    <w:rsid w:val="00972C52"/>
    <w:rsid w:val="009C7676"/>
    <w:rsid w:val="009F159B"/>
    <w:rsid w:val="00A403C9"/>
    <w:rsid w:val="00B21F70"/>
    <w:rsid w:val="00B3301C"/>
    <w:rsid w:val="00C24647"/>
    <w:rsid w:val="00C802B7"/>
    <w:rsid w:val="00D61E71"/>
    <w:rsid w:val="00D74873"/>
    <w:rsid w:val="00DD5257"/>
    <w:rsid w:val="00DF71DF"/>
    <w:rsid w:val="00E16CB2"/>
    <w:rsid w:val="00E27370"/>
    <w:rsid w:val="00E4687F"/>
    <w:rsid w:val="00E545E8"/>
    <w:rsid w:val="00EE1674"/>
    <w:rsid w:val="00F932A5"/>
    <w:rsid w:val="0A861480"/>
    <w:rsid w:val="2A0609E3"/>
    <w:rsid w:val="32852C7B"/>
    <w:rsid w:val="73D974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5C"/>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rsid w:val="000C725C"/>
    <w:pPr>
      <w:tabs>
        <w:tab w:val="center" w:pos="4153"/>
        <w:tab w:val="right" w:pos="8306"/>
      </w:tabs>
      <w:snapToGrid w:val="0"/>
      <w:jc w:val="left"/>
    </w:pPr>
    <w:rPr>
      <w:sz w:val="18"/>
      <w:szCs w:val="18"/>
    </w:rPr>
  </w:style>
  <w:style w:type="paragraph" w:styleId="a4">
    <w:name w:val="header"/>
    <w:basedOn w:val="a"/>
    <w:link w:val="Char0"/>
    <w:unhideWhenUsed/>
    <w:rsid w:val="000C725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semiHidden/>
    <w:rsid w:val="000C725C"/>
    <w:rPr>
      <w:rFonts w:ascii="Calibri" w:hAnsi="Calibri"/>
      <w:kern w:val="2"/>
      <w:sz w:val="18"/>
      <w:szCs w:val="18"/>
    </w:rPr>
  </w:style>
  <w:style w:type="character" w:customStyle="1" w:styleId="Char">
    <w:name w:val="页脚 Char"/>
    <w:basedOn w:val="a0"/>
    <w:link w:val="a3"/>
    <w:semiHidden/>
    <w:rsid w:val="000C725C"/>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w:divs>
    <w:div w:id="948008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523</Words>
  <Characters>2985</Characters>
  <Application>Microsoft Office Word</Application>
  <DocSecurity>0</DocSecurity>
  <Lines>24</Lines>
  <Paragraphs>7</Paragraphs>
  <ScaleCrop>false</ScaleCrop>
  <Company>CHINA</Company>
  <LinksUpToDate>false</LinksUpToDate>
  <CharactersWithSpaces>3501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河南牧业经济学院仪器设备管理办法</dc:title>
  <dc:creator>administrator</dc:creator>
  <cp:lastModifiedBy>Administrator</cp:lastModifiedBy>
  <cp:revision>12</cp:revision>
  <cp:lastPrinted>2015-11-16T02:52:00Z</cp:lastPrinted>
  <dcterms:created xsi:type="dcterms:W3CDTF">2015-10-14T12:48:00Z</dcterms:created>
  <dcterms:modified xsi:type="dcterms:W3CDTF">2015-11-20T03:05:00Z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2052-10.1.0.5329</vt:lpwstr>
  </property>
</Properties>
</file>